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40" w:rsidRPr="00EE27F9" w:rsidRDefault="00EF5133" w:rsidP="00152D96">
      <w:pPr>
        <w:autoSpaceDE w:val="0"/>
        <w:autoSpaceDN w:val="0"/>
        <w:spacing w:line="400" w:lineRule="exact"/>
        <w:ind w:rightChars="100" w:right="210"/>
        <w:jc w:val="right"/>
        <w:textAlignment w:val="bottom"/>
        <w:rPr>
          <w:rFonts w:ascii="ＭＳ 明朝" w:hAnsi="ＭＳ 明朝"/>
          <w:sz w:val="24"/>
        </w:rPr>
      </w:pPr>
      <w:bookmarkStart w:id="0" w:name="_GoBack"/>
      <w:bookmarkEnd w:id="0"/>
      <w:r w:rsidRPr="00150CE8">
        <w:rPr>
          <w:rFonts w:ascii="ＭＳ 明朝" w:hAnsi="ＭＳ 明朝"/>
          <w:spacing w:val="76"/>
          <w:kern w:val="0"/>
          <w:sz w:val="24"/>
          <w:fitText w:val="2400" w:id="1465547520"/>
        </w:rPr>
        <w:t>201</w:t>
      </w:r>
      <w:r w:rsidR="00402C6D" w:rsidRPr="00150CE8">
        <w:rPr>
          <w:rFonts w:ascii="ＭＳ 明朝" w:hAnsi="ＭＳ 明朝"/>
          <w:spacing w:val="76"/>
          <w:kern w:val="0"/>
          <w:sz w:val="24"/>
          <w:fitText w:val="2400" w:id="1465547520"/>
        </w:rPr>
        <w:t>9</w:t>
      </w:r>
      <w:r w:rsidR="00286CB3" w:rsidRPr="00150CE8">
        <w:rPr>
          <w:rFonts w:ascii="ＭＳ 明朝" w:hAnsi="ＭＳ 明朝" w:hint="eastAsia"/>
          <w:spacing w:val="76"/>
          <w:kern w:val="0"/>
          <w:sz w:val="24"/>
          <w:fitText w:val="2400" w:id="1465547520"/>
        </w:rPr>
        <w:t>年</w:t>
      </w:r>
      <w:r w:rsidR="00286CB3" w:rsidRPr="00150CE8">
        <w:rPr>
          <w:rFonts w:ascii="ＭＳ 明朝" w:hAnsi="ＭＳ 明朝"/>
          <w:spacing w:val="76"/>
          <w:kern w:val="0"/>
          <w:sz w:val="24"/>
          <w:fitText w:val="2400" w:id="1465547520"/>
        </w:rPr>
        <w:t>7月</w:t>
      </w:r>
      <w:r w:rsidRPr="00150CE8">
        <w:rPr>
          <w:rFonts w:ascii="ＭＳ 明朝" w:hAnsi="ＭＳ 明朝"/>
          <w:spacing w:val="76"/>
          <w:kern w:val="0"/>
          <w:sz w:val="24"/>
          <w:fitText w:val="2400" w:id="1465547520"/>
        </w:rPr>
        <w:t>1</w:t>
      </w:r>
      <w:r w:rsidR="00402C6D" w:rsidRPr="00150CE8">
        <w:rPr>
          <w:rFonts w:ascii="ＭＳ 明朝" w:hAnsi="ＭＳ 明朝"/>
          <w:spacing w:val="76"/>
          <w:kern w:val="0"/>
          <w:sz w:val="24"/>
          <w:fitText w:val="2400" w:id="1465547520"/>
        </w:rPr>
        <w:t>6</w:t>
      </w:r>
      <w:r w:rsidR="00286CB3" w:rsidRPr="00150CE8">
        <w:rPr>
          <w:rFonts w:ascii="ＭＳ 明朝" w:hAnsi="ＭＳ 明朝" w:hint="eastAsia"/>
          <w:spacing w:val="2"/>
          <w:kern w:val="0"/>
          <w:sz w:val="24"/>
          <w:fitText w:val="2400" w:id="1465547520"/>
        </w:rPr>
        <w:t>日</w:t>
      </w:r>
    </w:p>
    <w:p w:rsidR="00CD3B40" w:rsidRPr="00EE27F9" w:rsidRDefault="00CD3B40" w:rsidP="00152D96">
      <w:pPr>
        <w:autoSpaceDE w:val="0"/>
        <w:autoSpaceDN w:val="0"/>
        <w:spacing w:line="400" w:lineRule="exact"/>
        <w:ind w:rightChars="100" w:right="210"/>
        <w:jc w:val="right"/>
        <w:textAlignment w:val="bottom"/>
        <w:rPr>
          <w:rFonts w:ascii="ＭＳ 明朝" w:hAnsi="ＭＳ 明朝"/>
          <w:sz w:val="24"/>
        </w:rPr>
      </w:pPr>
      <w:r w:rsidRPr="00152D96">
        <w:rPr>
          <w:rFonts w:ascii="ＭＳ 明朝" w:hAnsi="ＭＳ 明朝" w:hint="eastAsia"/>
          <w:spacing w:val="15"/>
          <w:kern w:val="0"/>
          <w:sz w:val="24"/>
          <w:fitText w:val="2400" w:id="1465547520"/>
        </w:rPr>
        <w:t>日本銀行金融市場</w:t>
      </w:r>
      <w:r w:rsidRPr="00152D96">
        <w:rPr>
          <w:rFonts w:ascii="ＭＳ 明朝" w:hAnsi="ＭＳ 明朝" w:hint="eastAsia"/>
          <w:kern w:val="0"/>
          <w:sz w:val="24"/>
          <w:fitText w:val="2400" w:id="1465547520"/>
        </w:rPr>
        <w:t>局</w:t>
      </w: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877184" w:rsidRPr="00EE27F9" w:rsidRDefault="00314F8E" w:rsidP="008D4114">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w:t>
      </w:r>
      <w:r w:rsidR="00877184" w:rsidRPr="00EE27F9">
        <w:rPr>
          <w:rFonts w:ascii="ＭＳ ゴシック" w:eastAsia="ＭＳ ゴシック" w:hAnsi="ＭＳ ゴシック" w:hint="eastAsia"/>
          <w:b/>
          <w:sz w:val="24"/>
        </w:rPr>
        <w:t>の</w:t>
      </w:r>
      <w:r w:rsidR="00EF5133">
        <w:rPr>
          <w:rFonts w:ascii="ＭＳ ゴシック" w:eastAsia="ＭＳ ゴシック" w:hAnsi="ＭＳ ゴシック" w:hint="eastAsia"/>
          <w:b/>
          <w:sz w:val="24"/>
        </w:rPr>
        <w:t>201</w:t>
      </w:r>
      <w:r w:rsidR="00402C6D">
        <w:rPr>
          <w:rFonts w:ascii="ＭＳ ゴシック" w:eastAsia="ＭＳ ゴシック" w:hAnsi="ＭＳ ゴシック" w:hint="eastAsia"/>
          <w:b/>
          <w:sz w:val="24"/>
        </w:rPr>
        <w:t>9</w:t>
      </w:r>
      <w:r w:rsidR="00DF1255" w:rsidRPr="00EE27F9">
        <w:rPr>
          <w:rFonts w:ascii="ＭＳ ゴシック" w:eastAsia="ＭＳ ゴシック" w:hAnsi="ＭＳ ゴシック" w:hint="eastAsia"/>
          <w:b/>
          <w:sz w:val="24"/>
        </w:rPr>
        <w:t>年度定例</w:t>
      </w:r>
      <w:r w:rsidR="00877184" w:rsidRPr="00EE27F9">
        <w:rPr>
          <w:rFonts w:ascii="ＭＳ ゴシック" w:eastAsia="ＭＳ ゴシック" w:hAnsi="ＭＳ ゴシック" w:hint="eastAsia"/>
          <w:b/>
          <w:sz w:val="24"/>
        </w:rPr>
        <w:t>承認について</w:t>
      </w:r>
    </w:p>
    <w:p w:rsidR="00C45787" w:rsidRPr="00EE27F9" w:rsidRDefault="00C45787" w:rsidP="00366E31">
      <w:pPr>
        <w:spacing w:line="360" w:lineRule="exact"/>
        <w:rPr>
          <w:rFonts w:ascii="ＭＳ 明朝" w:hAnsi="ＭＳ 明朝"/>
          <w:sz w:val="24"/>
        </w:rPr>
      </w:pPr>
    </w:p>
    <w:p w:rsidR="00CD3B40" w:rsidRPr="00EE27F9" w:rsidRDefault="00CD3B40" w:rsidP="00366E31">
      <w:pPr>
        <w:spacing w:line="360" w:lineRule="exact"/>
        <w:rPr>
          <w:rFonts w:ascii="ＭＳ 明朝" w:hAnsi="ＭＳ 明朝"/>
          <w:sz w:val="24"/>
        </w:rPr>
      </w:pPr>
    </w:p>
    <w:p w:rsidR="00C45787" w:rsidRPr="00EE27F9" w:rsidRDefault="001C76F6" w:rsidP="00783B68">
      <w:pPr>
        <w:pStyle w:val="1"/>
        <w:keepNext w:val="0"/>
        <w:spacing w:before="180" w:after="180"/>
        <w:rPr>
          <w:rFonts w:ascii="ＭＳ ゴシック" w:hAnsi="ＭＳ ゴシック"/>
        </w:rPr>
      </w:pPr>
      <w:r w:rsidRPr="00EE27F9">
        <w:rPr>
          <w:rFonts w:ascii="ＭＳ ゴシック" w:hAnsi="ＭＳ ゴシック" w:hint="eastAsia"/>
        </w:rPr>
        <w:t>１</w:t>
      </w:r>
      <w:r w:rsidR="00C45787" w:rsidRPr="00EE27F9">
        <w:rPr>
          <w:rFonts w:ascii="ＭＳ ゴシック" w:hAnsi="ＭＳ ゴシック" w:hint="eastAsia"/>
        </w:rPr>
        <w:t>．はじめに</w:t>
      </w:r>
    </w:p>
    <w:p w:rsidR="00C45787" w:rsidRPr="00EE27F9" w:rsidRDefault="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00C45787" w:rsidRPr="00EE27F9">
        <w:rPr>
          <w:rFonts w:ascii="ＭＳ 明朝" w:hAnsi="ＭＳ 明朝" w:hint="eastAsia"/>
          <w:sz w:val="24"/>
        </w:rPr>
        <w:t>日本銀行では、</w:t>
      </w:r>
      <w:r w:rsidR="00A47824" w:rsidRPr="00EE27F9">
        <w:rPr>
          <w:rFonts w:ascii="ＭＳ 明朝" w:hAnsi="ＭＳ 明朝" w:hint="eastAsia"/>
          <w:sz w:val="24"/>
        </w:rPr>
        <w:t>次のスケジュールで、</w:t>
      </w:r>
      <w:r w:rsidR="009112CF"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9112CF" w:rsidRPr="00EE27F9">
        <w:rPr>
          <w:rFonts w:ascii="ＭＳ 明朝" w:hAnsi="ＭＳ 明朝" w:hint="eastAsia"/>
          <w:sz w:val="24"/>
        </w:rPr>
        <w:t>売買オペ・国債</w:t>
      </w:r>
      <w:r w:rsidR="00A47824" w:rsidRPr="00EE27F9">
        <w:rPr>
          <w:rFonts w:ascii="ＭＳ 明朝" w:hAnsi="ＭＳ 明朝" w:hint="eastAsia"/>
          <w:sz w:val="24"/>
        </w:rPr>
        <w:t>現先オペおよび</w:t>
      </w:r>
      <w:r w:rsidR="002342BD" w:rsidRPr="00EE27F9">
        <w:rPr>
          <w:rFonts w:ascii="ＭＳ 明朝" w:hAnsi="ＭＳ 明朝" w:hint="eastAsia"/>
          <w:sz w:val="24"/>
        </w:rPr>
        <w:t>国債補完供給</w:t>
      </w:r>
      <w:r w:rsidR="00A47824" w:rsidRPr="00EE27F9">
        <w:rPr>
          <w:rFonts w:ascii="ＭＳ 明朝" w:hAnsi="ＭＳ 明朝" w:hint="eastAsia"/>
          <w:sz w:val="24"/>
        </w:rPr>
        <w:t>（以下これらを「国債系オペ</w:t>
      </w:r>
      <w:r w:rsidR="00120F9D" w:rsidRPr="00EE27F9">
        <w:rPr>
          <w:rFonts w:ascii="ＭＳ 明朝" w:hAnsi="ＭＳ 明朝" w:hint="eastAsia"/>
          <w:sz w:val="24"/>
          <w:vertAlign w:val="superscript"/>
        </w:rPr>
        <w:t>（注）</w:t>
      </w:r>
      <w:r w:rsidR="00A47824" w:rsidRPr="00EE27F9">
        <w:rPr>
          <w:rFonts w:ascii="ＭＳ 明朝" w:hAnsi="ＭＳ 明朝" w:hint="eastAsia"/>
          <w:sz w:val="24"/>
        </w:rPr>
        <w:t>」と総称します</w:t>
      </w:r>
      <w:r w:rsidR="00690996" w:rsidRPr="00EE27F9">
        <w:rPr>
          <w:rFonts w:ascii="ＭＳ 明朝" w:hAnsi="ＭＳ 明朝" w:hint="eastAsia"/>
          <w:sz w:val="24"/>
        </w:rPr>
        <w:t>。</w:t>
      </w:r>
      <w:r w:rsidR="00A47824" w:rsidRPr="00EE27F9">
        <w:rPr>
          <w:rFonts w:ascii="ＭＳ 明朝" w:hAnsi="ＭＳ 明朝" w:hint="eastAsia"/>
          <w:sz w:val="24"/>
        </w:rPr>
        <w:t>）の</w:t>
      </w:r>
      <w:r w:rsidR="002C3A1B">
        <w:rPr>
          <w:rFonts w:ascii="ＭＳ 明朝" w:hAnsi="ＭＳ 明朝" w:hint="eastAsia"/>
          <w:sz w:val="24"/>
        </w:rPr>
        <w:t>201</w:t>
      </w:r>
      <w:r w:rsidR="00402C6D">
        <w:rPr>
          <w:rFonts w:ascii="ＭＳ 明朝" w:hAnsi="ＭＳ 明朝" w:hint="eastAsia"/>
          <w:sz w:val="24"/>
        </w:rPr>
        <w:t>9</w:t>
      </w:r>
      <w:r w:rsidR="009112CF" w:rsidRPr="00EE27F9">
        <w:rPr>
          <w:rFonts w:ascii="ＭＳ 明朝" w:hAnsi="ＭＳ 明朝" w:hint="eastAsia"/>
          <w:sz w:val="24"/>
        </w:rPr>
        <w:t>年度対象先公募においてその対象先となった先が、国債系オペに関する</w:t>
      </w:r>
      <w:r w:rsidR="00A47824" w:rsidRPr="00EE27F9">
        <w:rPr>
          <w:rFonts w:ascii="ＭＳ 明朝" w:hAnsi="ＭＳ 明朝" w:hint="eastAsia"/>
          <w:sz w:val="24"/>
        </w:rPr>
        <w:t>決済を委託する</w:t>
      </w:r>
      <w:r w:rsidR="00C45787" w:rsidRPr="00EE27F9">
        <w:rPr>
          <w:rFonts w:ascii="ＭＳ 明朝" w:hAnsi="ＭＳ 明朝" w:hint="eastAsia"/>
          <w:sz w:val="24"/>
        </w:rPr>
        <w:t>決済代行者の</w:t>
      </w:r>
      <w:r w:rsidR="002C3A1B">
        <w:rPr>
          <w:rFonts w:ascii="ＭＳ 明朝" w:hAnsi="ＭＳ 明朝" w:hint="eastAsia"/>
          <w:sz w:val="24"/>
        </w:rPr>
        <w:t>201</w:t>
      </w:r>
      <w:r w:rsidR="00402C6D">
        <w:rPr>
          <w:rFonts w:ascii="ＭＳ 明朝" w:hAnsi="ＭＳ 明朝" w:hint="eastAsia"/>
          <w:sz w:val="24"/>
        </w:rPr>
        <w:t>9</w:t>
      </w:r>
      <w:r w:rsidR="00A47824" w:rsidRPr="00EE27F9">
        <w:rPr>
          <w:rFonts w:ascii="ＭＳ 明朝" w:hAnsi="ＭＳ 明朝" w:hint="eastAsia"/>
          <w:sz w:val="24"/>
        </w:rPr>
        <w:t>年度定例</w:t>
      </w:r>
      <w:r w:rsidR="00C45787" w:rsidRPr="00EE27F9">
        <w:rPr>
          <w:rFonts w:ascii="ＭＳ 明朝" w:hAnsi="ＭＳ 明朝" w:hint="eastAsia"/>
          <w:sz w:val="24"/>
        </w:rPr>
        <w:t>承認を行うこととしました。</w:t>
      </w:r>
    </w:p>
    <w:p w:rsidR="00120F9D" w:rsidRPr="00EE27F9" w:rsidRDefault="00120F9D" w:rsidP="00A422C1">
      <w:pPr>
        <w:tabs>
          <w:tab w:val="left" w:pos="993"/>
        </w:tabs>
        <w:spacing w:before="60" w:after="60" w:line="260" w:lineRule="exact"/>
        <w:ind w:leftChars="134" w:left="911" w:hangingChars="300" w:hanging="630"/>
        <w:rPr>
          <w:rFonts w:ascii="ＭＳ 明朝" w:hAnsi="ＭＳ 明朝"/>
          <w:spacing w:val="-2"/>
          <w:szCs w:val="21"/>
        </w:rPr>
      </w:pPr>
      <w:r w:rsidRPr="00EE27F9">
        <w:rPr>
          <w:rFonts w:ascii="ＭＳ 明朝" w:hAnsi="ＭＳ 明朝" w:hint="eastAsia"/>
          <w:szCs w:val="21"/>
        </w:rPr>
        <w:t>（注）</w:t>
      </w:r>
      <w:r w:rsidRPr="00EE27F9">
        <w:rPr>
          <w:rFonts w:ascii="ＭＳ 明朝" w:hAnsi="ＭＳ 明朝" w:hint="eastAsia"/>
          <w:spacing w:val="-4"/>
          <w:szCs w:val="21"/>
        </w:rPr>
        <w:t>国債系オペの取引方法等については、日本銀行ホームページ（</w:t>
      </w:r>
      <w:r w:rsidRPr="00EE27F9">
        <w:rPr>
          <w:rFonts w:ascii="ＭＳ 明朝" w:hAnsi="ＭＳ 明朝"/>
          <w:spacing w:val="-4"/>
          <w:szCs w:val="21"/>
        </w:rPr>
        <w:t>http://www.boj.or.jp</w:t>
      </w:r>
      <w:r w:rsidRPr="00EE27F9">
        <w:rPr>
          <w:rFonts w:ascii="ＭＳ 明朝" w:hAnsi="ＭＳ 明朝" w:hint="eastAsia"/>
          <w:spacing w:val="-4"/>
          <w:szCs w:val="21"/>
        </w:rPr>
        <w:t>/）に掲載している次の資料</w:t>
      </w:r>
      <w:r w:rsidRPr="00EE27F9">
        <w:rPr>
          <w:rFonts w:ascii="ＭＳ 明朝" w:hAnsi="ＭＳ 明朝" w:hint="eastAsia"/>
          <w:spacing w:val="-2"/>
          <w:szCs w:val="21"/>
        </w:rPr>
        <w:t>をご覧下さい。</w:t>
      </w:r>
    </w:p>
    <w:p w:rsidR="00120F9D"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・「国債買入オペの取引概要」</w:t>
      </w:r>
    </w:p>
    <w:p w:rsidR="00120F9D"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・「国庫短期証券売買オペの取引概要」</w:t>
      </w:r>
    </w:p>
    <w:p w:rsidR="00F865EB"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・「国債現先オペの取引概要」</w:t>
      </w:r>
    </w:p>
    <w:p w:rsidR="00120F9D"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w:t>
      </w:r>
      <w:r w:rsidR="001A2C6E" w:rsidRPr="00EE27F9">
        <w:rPr>
          <w:rFonts w:ascii="ＭＳ 明朝" w:hAnsi="ＭＳ 明朝" w:hint="eastAsia"/>
          <w:szCs w:val="21"/>
        </w:rPr>
        <w:t>国債補完供給</w:t>
      </w:r>
      <w:r w:rsidRPr="00EE27F9">
        <w:rPr>
          <w:rFonts w:ascii="ＭＳ 明朝" w:hAnsi="ＭＳ 明朝" w:hint="eastAsia"/>
          <w:szCs w:val="21"/>
        </w:rPr>
        <w:t>の</w:t>
      </w:r>
      <w:r w:rsidRPr="00EE27F9">
        <w:rPr>
          <w:rFonts w:ascii="ＭＳ 明朝" w:hAnsi="ＭＳ 明朝" w:hint="eastAsia"/>
          <w:spacing w:val="-2"/>
          <w:szCs w:val="21"/>
        </w:rPr>
        <w:t>取引概要」</w:t>
      </w:r>
    </w:p>
    <w:p w:rsidR="00120F9D" w:rsidRPr="00EE27F9" w:rsidRDefault="00120F9D" w:rsidP="00150CE8">
      <w:pPr>
        <w:autoSpaceDE w:val="0"/>
        <w:autoSpaceDN w:val="0"/>
        <w:spacing w:after="120" w:line="300" w:lineRule="exact"/>
        <w:ind w:left="902" w:firstLine="91"/>
        <w:jc w:val="left"/>
        <w:textAlignment w:val="bottom"/>
        <w:rPr>
          <w:rFonts w:ascii="ＭＳ 明朝" w:hAnsi="ＭＳ 明朝"/>
          <w:spacing w:val="-2"/>
          <w:szCs w:val="21"/>
        </w:rPr>
      </w:pPr>
      <w:r w:rsidRPr="00EE27F9">
        <w:rPr>
          <w:rFonts w:ascii="ＭＳ 明朝" w:hAnsi="ＭＳ 明朝" w:hint="eastAsia"/>
          <w:spacing w:val="-2"/>
          <w:szCs w:val="21"/>
        </w:rPr>
        <w:t>・「</w:t>
      </w:r>
      <w:r w:rsidR="00402C6D" w:rsidRPr="00037E07">
        <w:rPr>
          <w:rFonts w:hAnsi="ＭＳ 明朝" w:hint="eastAsia"/>
          <w:spacing w:val="-2"/>
          <w:szCs w:val="21"/>
        </w:rPr>
        <w:t>金融市場調節取引におけるオファー停止、対象先除外等の措置について</w:t>
      </w:r>
      <w:r w:rsidRPr="00EE27F9">
        <w:rPr>
          <w:rFonts w:ascii="ＭＳ 明朝" w:hAnsi="ＭＳ 明朝" w:hint="eastAsia"/>
          <w:spacing w:val="-2"/>
          <w:szCs w:val="21"/>
        </w:rPr>
        <w:t>」</w:t>
      </w:r>
    </w:p>
    <w:p w:rsidR="00120F9D" w:rsidRPr="00EE27F9" w:rsidRDefault="00120F9D" w:rsidP="004472E3">
      <w:pPr>
        <w:pStyle w:val="a5"/>
        <w:spacing w:before="0" w:after="0" w:line="360" w:lineRule="exact"/>
        <w:rPr>
          <w:sz w:val="24"/>
          <w:szCs w:val="24"/>
        </w:rPr>
      </w:pPr>
    </w:p>
    <w:p w:rsidR="00120F9D" w:rsidRPr="00EE27F9" w:rsidRDefault="00120F9D" w:rsidP="00120F9D">
      <w:pPr>
        <w:pStyle w:val="a5"/>
        <w:spacing w:before="0" w:line="360" w:lineRule="exact"/>
        <w:rPr>
          <w:sz w:val="24"/>
          <w:szCs w:val="24"/>
        </w:rPr>
      </w:pPr>
      <w:r w:rsidRPr="00EE27F9">
        <w:rPr>
          <w:rFonts w:hint="eastAsia"/>
          <w:sz w:val="24"/>
          <w:szCs w:val="24"/>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申出受付開始日</w:t>
            </w:r>
          </w:p>
        </w:tc>
        <w:tc>
          <w:tcPr>
            <w:tcW w:w="6095" w:type="dxa"/>
          </w:tcPr>
          <w:p w:rsidR="00120F9D" w:rsidRPr="00EE27F9" w:rsidRDefault="005E622F">
            <w:pPr>
              <w:pStyle w:val="a4"/>
              <w:spacing w:before="60" w:after="60" w:line="360" w:lineRule="exact"/>
              <w:ind w:left="0" w:firstLine="0"/>
              <w:rPr>
                <w:rFonts w:hAnsi="ＭＳ 明朝"/>
                <w:sz w:val="24"/>
                <w:szCs w:val="24"/>
              </w:rPr>
            </w:pPr>
            <w:r>
              <w:rPr>
                <w:rFonts w:hAnsi="ＭＳ 明朝" w:hint="eastAsia"/>
                <w:sz w:val="24"/>
                <w:szCs w:val="24"/>
              </w:rPr>
              <w:t>201</w:t>
            </w:r>
            <w:r w:rsidR="00402C6D">
              <w:rPr>
                <w:rFonts w:hAnsi="ＭＳ 明朝" w:hint="eastAsia"/>
                <w:sz w:val="24"/>
                <w:szCs w:val="24"/>
              </w:rPr>
              <w:t>9</w:t>
            </w:r>
            <w:r w:rsidR="00120F9D" w:rsidRPr="00EE27F9">
              <w:rPr>
                <w:rFonts w:hAnsi="ＭＳ 明朝" w:hint="eastAsia"/>
                <w:sz w:val="24"/>
                <w:szCs w:val="24"/>
              </w:rPr>
              <w:t>年</w:t>
            </w:r>
            <w:r w:rsidR="00F7673F" w:rsidRPr="00EE27F9">
              <w:rPr>
                <w:rFonts w:hAnsi="ＭＳ 明朝" w:hint="eastAsia"/>
                <w:sz w:val="24"/>
                <w:szCs w:val="24"/>
              </w:rPr>
              <w:t>7</w:t>
            </w:r>
            <w:r w:rsidR="00120F9D" w:rsidRPr="00EE27F9">
              <w:rPr>
                <w:rFonts w:hAnsi="ＭＳ 明朝" w:hint="eastAsia"/>
                <w:sz w:val="24"/>
                <w:szCs w:val="24"/>
              </w:rPr>
              <w:t>月</w:t>
            </w:r>
            <w:r>
              <w:rPr>
                <w:rFonts w:hAnsi="ＭＳ 明朝" w:hint="eastAsia"/>
                <w:sz w:val="24"/>
                <w:szCs w:val="24"/>
              </w:rPr>
              <w:t>1</w:t>
            </w:r>
            <w:r w:rsidR="00402C6D">
              <w:rPr>
                <w:rFonts w:hAnsi="ＭＳ 明朝" w:hint="eastAsia"/>
                <w:sz w:val="24"/>
                <w:szCs w:val="24"/>
              </w:rPr>
              <w:t>6</w:t>
            </w:r>
            <w:r w:rsidR="00120F9D" w:rsidRPr="00EE27F9">
              <w:rPr>
                <w:rFonts w:hAnsi="ＭＳ 明朝" w:hint="eastAsia"/>
                <w:sz w:val="24"/>
                <w:szCs w:val="24"/>
              </w:rPr>
              <w:t>日</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申出受付締切日</w:t>
            </w:r>
          </w:p>
        </w:tc>
        <w:tc>
          <w:tcPr>
            <w:tcW w:w="6095" w:type="dxa"/>
          </w:tcPr>
          <w:p w:rsidR="00120F9D" w:rsidRPr="00EE27F9" w:rsidRDefault="005E622F">
            <w:pPr>
              <w:pStyle w:val="a4"/>
              <w:spacing w:before="60" w:after="60" w:line="360" w:lineRule="exact"/>
              <w:ind w:left="0" w:firstLine="0"/>
              <w:rPr>
                <w:rFonts w:hAnsi="ＭＳ 明朝"/>
                <w:sz w:val="24"/>
                <w:szCs w:val="24"/>
              </w:rPr>
            </w:pPr>
            <w:r>
              <w:rPr>
                <w:rFonts w:hAnsi="ＭＳ 明朝" w:hint="eastAsia"/>
                <w:sz w:val="24"/>
                <w:szCs w:val="24"/>
              </w:rPr>
              <w:t>201</w:t>
            </w:r>
            <w:r w:rsidR="00402C6D">
              <w:rPr>
                <w:rFonts w:hAnsi="ＭＳ 明朝" w:hint="eastAsia"/>
                <w:sz w:val="24"/>
                <w:szCs w:val="24"/>
              </w:rPr>
              <w:t>9</w:t>
            </w:r>
            <w:r w:rsidR="00120F9D" w:rsidRPr="00EE27F9">
              <w:rPr>
                <w:rFonts w:hAnsi="ＭＳ 明朝" w:hint="eastAsia"/>
                <w:sz w:val="24"/>
                <w:szCs w:val="24"/>
              </w:rPr>
              <w:t>年</w:t>
            </w:r>
            <w:r w:rsidR="00AD2BD6" w:rsidRPr="00EE27F9">
              <w:rPr>
                <w:rFonts w:hAnsi="ＭＳ 明朝" w:hint="eastAsia"/>
                <w:sz w:val="24"/>
                <w:szCs w:val="24"/>
              </w:rPr>
              <w:t>9</w:t>
            </w:r>
            <w:r w:rsidR="00120F9D" w:rsidRPr="00EE27F9">
              <w:rPr>
                <w:rFonts w:hAnsi="ＭＳ 明朝" w:hint="eastAsia"/>
                <w:sz w:val="24"/>
                <w:szCs w:val="24"/>
              </w:rPr>
              <w:t>月</w:t>
            </w:r>
            <w:r w:rsidR="00546711">
              <w:rPr>
                <w:rFonts w:hAnsi="ＭＳ 明朝" w:hint="eastAsia"/>
                <w:sz w:val="24"/>
                <w:szCs w:val="24"/>
              </w:rPr>
              <w:t>3</w:t>
            </w:r>
            <w:r w:rsidR="00120F9D" w:rsidRPr="00EE27F9">
              <w:rPr>
                <w:rFonts w:hAnsi="ＭＳ 明朝" w:hint="eastAsia"/>
                <w:sz w:val="24"/>
                <w:szCs w:val="24"/>
              </w:rPr>
              <w:t>日午後</w:t>
            </w:r>
            <w:r w:rsidR="00F7673F" w:rsidRPr="00EE27F9">
              <w:rPr>
                <w:rFonts w:hAnsi="ＭＳ 明朝" w:hint="eastAsia"/>
                <w:sz w:val="24"/>
                <w:szCs w:val="24"/>
              </w:rPr>
              <w:t>3</w:t>
            </w:r>
            <w:r w:rsidR="00120F9D" w:rsidRPr="00EE27F9">
              <w:rPr>
                <w:rFonts w:hAnsi="ＭＳ 明朝" w:hint="eastAsia"/>
                <w:sz w:val="24"/>
                <w:szCs w:val="24"/>
              </w:rPr>
              <w:t>時</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承認結果の通知</w:t>
            </w:r>
          </w:p>
        </w:tc>
        <w:tc>
          <w:tcPr>
            <w:tcW w:w="6095" w:type="dxa"/>
          </w:tcPr>
          <w:p w:rsidR="00120F9D" w:rsidRPr="00EE27F9" w:rsidRDefault="005E622F">
            <w:pPr>
              <w:pStyle w:val="a4"/>
              <w:spacing w:before="60" w:after="60" w:line="360" w:lineRule="exact"/>
              <w:ind w:left="0" w:firstLine="0"/>
              <w:rPr>
                <w:rFonts w:hAnsi="ＭＳ 明朝"/>
                <w:sz w:val="24"/>
                <w:szCs w:val="24"/>
              </w:rPr>
            </w:pPr>
            <w:r>
              <w:rPr>
                <w:rFonts w:hAnsi="ＭＳ 明朝" w:hint="eastAsia"/>
                <w:sz w:val="24"/>
                <w:szCs w:val="24"/>
              </w:rPr>
              <w:t>201</w:t>
            </w:r>
            <w:r w:rsidR="00402C6D">
              <w:rPr>
                <w:rFonts w:hAnsi="ＭＳ 明朝" w:hint="eastAsia"/>
                <w:sz w:val="24"/>
                <w:szCs w:val="24"/>
              </w:rPr>
              <w:t>9</w:t>
            </w:r>
            <w:r w:rsidR="00120F9D" w:rsidRPr="00EE27F9">
              <w:rPr>
                <w:rFonts w:hAnsi="ＭＳ 明朝" w:hint="eastAsia"/>
                <w:sz w:val="24"/>
                <w:szCs w:val="24"/>
              </w:rPr>
              <w:t>年</w:t>
            </w:r>
            <w:r w:rsidR="00AD2BD6" w:rsidRPr="00EE27F9">
              <w:rPr>
                <w:rFonts w:hAnsi="ＭＳ 明朝" w:hint="eastAsia"/>
                <w:sz w:val="24"/>
                <w:szCs w:val="24"/>
              </w:rPr>
              <w:t>10</w:t>
            </w:r>
            <w:r w:rsidR="00120F9D" w:rsidRPr="00EE27F9">
              <w:rPr>
                <w:rFonts w:hAnsi="ＭＳ 明朝" w:hint="eastAsia"/>
                <w:sz w:val="24"/>
                <w:szCs w:val="24"/>
              </w:rPr>
              <w:t>月</w:t>
            </w:r>
            <w:r w:rsidR="00F865EB" w:rsidRPr="00EE27F9">
              <w:rPr>
                <w:rFonts w:hAnsi="ＭＳ 明朝" w:hint="eastAsia"/>
                <w:sz w:val="24"/>
                <w:szCs w:val="24"/>
              </w:rPr>
              <w:t>中</w:t>
            </w:r>
            <w:r w:rsidR="00120F9D" w:rsidRPr="00EE27F9">
              <w:rPr>
                <w:rFonts w:hAnsi="ＭＳ 明朝" w:hint="eastAsia"/>
                <w:sz w:val="24"/>
                <w:szCs w:val="24"/>
              </w:rPr>
              <w:t>旬以降の予定</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承認先との取引</w:t>
            </w:r>
          </w:p>
        </w:tc>
        <w:tc>
          <w:tcPr>
            <w:tcW w:w="6095" w:type="dxa"/>
          </w:tcPr>
          <w:p w:rsidR="00120F9D" w:rsidRPr="00EE27F9" w:rsidRDefault="005F5E49" w:rsidP="005604FD">
            <w:pPr>
              <w:pStyle w:val="a4"/>
              <w:spacing w:before="60" w:after="60" w:line="360" w:lineRule="exact"/>
              <w:ind w:left="0" w:firstLine="0"/>
              <w:rPr>
                <w:rFonts w:hAnsi="ＭＳ 明朝"/>
                <w:sz w:val="24"/>
                <w:szCs w:val="24"/>
              </w:rPr>
            </w:pPr>
            <w:r>
              <w:rPr>
                <w:rFonts w:hAnsi="ＭＳ 明朝" w:hint="eastAsia"/>
                <w:sz w:val="24"/>
                <w:szCs w:val="24"/>
              </w:rPr>
              <w:t>承認</w:t>
            </w:r>
            <w:r w:rsidR="00120F9D" w:rsidRPr="00EE27F9">
              <w:rPr>
                <w:rFonts w:hAnsi="ＭＳ 明朝" w:hint="eastAsia"/>
                <w:sz w:val="24"/>
                <w:szCs w:val="24"/>
              </w:rPr>
              <w:t>結果の公表後所要の準備が整い次第開始</w:t>
            </w:r>
          </w:p>
        </w:tc>
      </w:tr>
    </w:tbl>
    <w:p w:rsidR="00120F9D" w:rsidRPr="00EE27F9" w:rsidRDefault="00120F9D">
      <w:pPr>
        <w:pStyle w:val="maru"/>
        <w:tabs>
          <w:tab w:val="left" w:pos="478"/>
        </w:tabs>
        <w:spacing w:before="120" w:after="120" w:line="360" w:lineRule="exact"/>
        <w:ind w:leftChars="113" w:left="237" w:firstLineChars="300" w:firstLine="723"/>
        <w:rPr>
          <w:rFonts w:hAnsi="ＭＳ 明朝"/>
          <w:b/>
          <w:bCs/>
          <w:sz w:val="24"/>
          <w:szCs w:val="24"/>
        </w:rPr>
      </w:pPr>
    </w:p>
    <w:p w:rsidR="00224C79" w:rsidRPr="00EE27F9" w:rsidRDefault="00224C79">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Pr="004A2A3F">
        <w:rPr>
          <w:rFonts w:ascii="ＭＳ 明朝" w:hAnsi="ＭＳ 明朝" w:hint="eastAsia"/>
          <w:sz w:val="24"/>
          <w:u w:val="single"/>
        </w:rPr>
        <w:t>本日現在</w:t>
      </w:r>
      <w:r w:rsidR="006B070B" w:rsidRPr="00FB1A5B">
        <w:rPr>
          <w:rFonts w:ascii="ＭＳ 明朝" w:hAnsi="ＭＳ 明朝" w:hint="eastAsia"/>
          <w:sz w:val="24"/>
          <w:u w:val="single"/>
        </w:rPr>
        <w:t>、</w:t>
      </w:r>
      <w:r w:rsidR="000619EB" w:rsidRPr="00FB1A5B">
        <w:rPr>
          <w:rFonts w:ascii="ＭＳ 明朝" w:hAnsi="ＭＳ 明朝" w:hint="eastAsia"/>
          <w:sz w:val="24"/>
          <w:u w:val="single"/>
        </w:rPr>
        <w:t>国債系オペに関する決済を</w:t>
      </w:r>
      <w:r w:rsidR="00A30C48" w:rsidRPr="00FB1A5B">
        <w:rPr>
          <w:rFonts w:ascii="ＭＳ 明朝" w:hAnsi="ＭＳ 明朝" w:hint="eastAsia"/>
          <w:sz w:val="24"/>
          <w:u w:val="single"/>
        </w:rPr>
        <w:t>決済代行者に</w:t>
      </w:r>
      <w:r w:rsidR="000619EB" w:rsidRPr="00FB1A5B">
        <w:rPr>
          <w:rFonts w:ascii="ＭＳ 明朝" w:hAnsi="ＭＳ 明朝" w:hint="eastAsia"/>
          <w:sz w:val="24"/>
          <w:u w:val="single"/>
        </w:rPr>
        <w:t>委託する承認を受けている場合</w:t>
      </w:r>
      <w:r w:rsidRPr="00FB1A5B">
        <w:rPr>
          <w:rFonts w:ascii="ＭＳ 明朝" w:hAnsi="ＭＳ 明朝" w:hint="eastAsia"/>
          <w:sz w:val="24"/>
          <w:u w:val="single"/>
        </w:rPr>
        <w:t>であって、</w:t>
      </w:r>
      <w:r w:rsidR="00690996" w:rsidRPr="00FB1A5B">
        <w:rPr>
          <w:rFonts w:ascii="ＭＳ 明朝" w:hAnsi="ＭＳ 明朝" w:hint="eastAsia"/>
          <w:sz w:val="24"/>
          <w:u w:val="single"/>
        </w:rPr>
        <w:t>本年度も</w:t>
      </w:r>
      <w:r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を希望する先については、改めて応募して頂く必要はありません。</w:t>
      </w:r>
      <w:r w:rsidR="00690996" w:rsidRPr="00FB1A5B">
        <w:rPr>
          <w:rFonts w:ascii="ＭＳ 明朝" w:hAnsi="ＭＳ 明朝" w:hint="eastAsia"/>
          <w:sz w:val="24"/>
          <w:u w:val="single"/>
        </w:rPr>
        <w:t>本年度は</w:t>
      </w:r>
      <w:r w:rsidR="006B070B"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を希望しない場合には、</w:t>
      </w:r>
      <w:r w:rsidR="00ED5ABA" w:rsidRPr="00FB1A5B">
        <w:rPr>
          <w:rFonts w:ascii="ＭＳ 明朝" w:hAnsi="ＭＳ 明朝"/>
          <w:sz w:val="24"/>
          <w:u w:val="single"/>
        </w:rPr>
        <w:t>201</w:t>
      </w:r>
      <w:r w:rsidR="00402C6D">
        <w:rPr>
          <w:rFonts w:ascii="ＭＳ 明朝" w:hAnsi="ＭＳ 明朝" w:hint="eastAsia"/>
          <w:sz w:val="24"/>
          <w:u w:val="single"/>
        </w:rPr>
        <w:t>9</w:t>
      </w:r>
      <w:r w:rsidRPr="00FB1A5B">
        <w:rPr>
          <w:rFonts w:ascii="ＭＳ 明朝" w:hAnsi="ＭＳ 明朝" w:hint="eastAsia"/>
          <w:sz w:val="24"/>
          <w:u w:val="single"/>
        </w:rPr>
        <w:t>年</w:t>
      </w:r>
      <w:r w:rsidRPr="00FB1A5B">
        <w:rPr>
          <w:rFonts w:ascii="ＭＳ 明朝" w:hAnsi="ＭＳ 明朝"/>
          <w:sz w:val="24"/>
          <w:u w:val="single"/>
        </w:rPr>
        <w:t>8月</w:t>
      </w:r>
      <w:r w:rsidR="00402C6D">
        <w:rPr>
          <w:rFonts w:ascii="ＭＳ 明朝" w:hAnsi="ＭＳ 明朝" w:hint="eastAsia"/>
          <w:sz w:val="24"/>
          <w:u w:val="single"/>
        </w:rPr>
        <w:t>15</w:t>
      </w:r>
      <w:r w:rsidRPr="00FB1A5B">
        <w:rPr>
          <w:rFonts w:ascii="ＭＳ 明朝" w:hAnsi="ＭＳ 明朝" w:hint="eastAsia"/>
          <w:sz w:val="24"/>
          <w:u w:val="single"/>
        </w:rPr>
        <w:t>日午後</w:t>
      </w:r>
      <w:r w:rsidRPr="00FB1A5B">
        <w:rPr>
          <w:rFonts w:ascii="ＭＳ 明朝" w:hAnsi="ＭＳ 明朝"/>
          <w:sz w:val="24"/>
          <w:u w:val="single"/>
        </w:rPr>
        <w:t>3時までに</w:t>
      </w:r>
      <w:r w:rsidR="00FB1A5B" w:rsidRPr="00152D96">
        <w:rPr>
          <w:rFonts w:hAnsi="ＭＳ 明朝" w:hint="eastAsia"/>
          <w:sz w:val="24"/>
          <w:u w:val="single"/>
        </w:rPr>
        <w:t>金融機関等名、部署名、担当者の氏名、電話番号および電子メールアドレスを記載のうえ、その旨を後掲の照会先宛てに電子メールによりご連絡下さい。電子メールのタイトルは「</w:t>
      </w:r>
      <w:r w:rsidR="00FC51ED">
        <w:rPr>
          <w:rFonts w:hAnsi="ＭＳ 明朝" w:hint="eastAsia"/>
          <w:sz w:val="24"/>
          <w:u w:val="single"/>
        </w:rPr>
        <w:t>国債系オペにおける決済代行</w:t>
      </w:r>
      <w:r w:rsidR="00FC51ED" w:rsidRPr="00335A99">
        <w:rPr>
          <w:rFonts w:hAnsi="ＭＳ 明朝" w:hint="eastAsia"/>
          <w:sz w:val="24"/>
          <w:u w:val="single"/>
        </w:rPr>
        <w:t>の</w:t>
      </w:r>
      <w:r w:rsidR="00FC51ED">
        <w:rPr>
          <w:rFonts w:hAnsi="ＭＳ 明朝" w:hint="eastAsia"/>
          <w:sz w:val="24"/>
          <w:u w:val="single"/>
        </w:rPr>
        <w:t>承認取り消し</w:t>
      </w:r>
      <w:r w:rsidR="00FC51ED" w:rsidRPr="00335A99">
        <w:rPr>
          <w:rFonts w:hAnsi="ＭＳ 明朝" w:hint="eastAsia"/>
          <w:sz w:val="24"/>
          <w:u w:val="single"/>
        </w:rPr>
        <w:t>の件（金融機関等名）</w:t>
      </w:r>
      <w:r w:rsidR="00FB1A5B" w:rsidRPr="00152D96">
        <w:rPr>
          <w:rFonts w:hAnsi="ＭＳ 明朝" w:hint="eastAsia"/>
          <w:sz w:val="24"/>
          <w:u w:val="single"/>
        </w:rPr>
        <w:t>」として下さい。</w:t>
      </w:r>
    </w:p>
    <w:p w:rsidR="00224C79" w:rsidRPr="00EE27F9" w:rsidRDefault="00224C79">
      <w:pPr>
        <w:autoSpaceDE w:val="0"/>
        <w:autoSpaceDN w:val="0"/>
        <w:spacing w:beforeLines="100" w:before="360" w:line="360" w:lineRule="exact"/>
        <w:ind w:leftChars="150" w:left="675" w:hangingChars="150" w:hanging="360"/>
        <w:jc w:val="left"/>
        <w:textAlignment w:val="bottom"/>
        <w:rPr>
          <w:rFonts w:ascii="ＭＳ 明朝" w:hAnsi="ＭＳ 明朝"/>
          <w:sz w:val="24"/>
        </w:rPr>
      </w:pPr>
      <w:r w:rsidRPr="00EE27F9">
        <w:rPr>
          <w:rFonts w:ascii="ＭＳ 明朝" w:hAnsi="ＭＳ 明朝" w:hint="eastAsia"/>
          <w:sz w:val="24"/>
        </w:rPr>
        <w:lastRenderedPageBreak/>
        <w:t xml:space="preserve">――　</w:t>
      </w:r>
      <w:r w:rsidR="00FB1A5B" w:rsidRPr="00152D96">
        <w:rPr>
          <w:rFonts w:ascii="ＭＳ 明朝" w:hAnsi="ＭＳ 明朝" w:hint="eastAsia"/>
          <w:sz w:val="24"/>
        </w:rPr>
        <w:t>本日現在、国債系オペに関する決済を決済代行者に委託する承認を受けている場合であって、</w:t>
      </w:r>
      <w:r w:rsidR="00FB1A5B" w:rsidRPr="00152D96">
        <w:rPr>
          <w:rFonts w:hAnsi="ＭＳ 明朝" w:hint="eastAsia"/>
          <w:sz w:val="24"/>
        </w:rPr>
        <w:t>上記の電子メールによる連絡を行わなかった先については、</w:t>
      </w:r>
      <w:r w:rsidRPr="00EE27F9">
        <w:rPr>
          <w:rFonts w:ascii="ＭＳ 明朝" w:hAnsi="ＭＳ 明朝" w:hint="eastAsia"/>
          <w:sz w:val="24"/>
        </w:rPr>
        <w:t>応募があったものとみなし、</w:t>
      </w:r>
      <w:r w:rsidRPr="009A02F5">
        <w:rPr>
          <w:rFonts w:asciiTheme="majorEastAsia" w:eastAsiaTheme="majorEastAsia" w:hAnsiTheme="majorEastAsia" w:hint="eastAsia"/>
          <w:sz w:val="24"/>
        </w:rPr>
        <w:t>２．</w:t>
      </w:r>
      <w:r w:rsidRPr="00EE27F9">
        <w:rPr>
          <w:rFonts w:ascii="ＭＳ 明朝" w:hAnsi="ＭＳ 明朝" w:hint="eastAsia"/>
          <w:sz w:val="24"/>
        </w:rPr>
        <w:t>のとおり承認を行います。</w:t>
      </w:r>
    </w:p>
    <w:p w:rsidR="00224C79" w:rsidRPr="00EE27F9" w:rsidRDefault="00224C79" w:rsidP="00E12856">
      <w:pPr>
        <w:pStyle w:val="1"/>
        <w:keepNext w:val="0"/>
        <w:spacing w:before="180" w:after="180"/>
        <w:rPr>
          <w:rFonts w:ascii="ＭＳ ゴシック" w:hAnsi="ＭＳ ゴシック"/>
        </w:rPr>
      </w:pPr>
    </w:p>
    <w:p w:rsidR="00877184" w:rsidRPr="00EE27F9" w:rsidRDefault="00CD3B40" w:rsidP="00783B68">
      <w:pPr>
        <w:pStyle w:val="1"/>
        <w:keepNext w:val="0"/>
        <w:spacing w:before="180" w:after="180"/>
        <w:rPr>
          <w:rFonts w:ascii="ＭＳ ゴシック" w:hAnsi="ＭＳ ゴシック"/>
        </w:rPr>
      </w:pPr>
      <w:r w:rsidRPr="00EE27F9">
        <w:rPr>
          <w:rFonts w:ascii="ＭＳ ゴシック" w:hAnsi="ＭＳ ゴシック" w:hint="eastAsia"/>
        </w:rPr>
        <w:t>２</w:t>
      </w:r>
      <w:r w:rsidR="00877184" w:rsidRPr="00EE27F9">
        <w:rPr>
          <w:rFonts w:ascii="ＭＳ ゴシック" w:hAnsi="ＭＳ ゴシック" w:hint="eastAsia"/>
        </w:rPr>
        <w:t>．</w:t>
      </w:r>
      <w:r w:rsidR="0032065D" w:rsidRPr="00EE27F9">
        <w:rPr>
          <w:rFonts w:ascii="ＭＳ ゴシック" w:hAnsi="ＭＳ ゴシック" w:hint="eastAsia"/>
        </w:rPr>
        <w:t>決済代行者の承認</w:t>
      </w:r>
    </w:p>
    <w:p w:rsidR="00877184" w:rsidRDefault="00314F8E" w:rsidP="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w:t>
      </w:r>
      <w:r w:rsidR="00366E31" w:rsidRPr="00EE27F9">
        <w:rPr>
          <w:rFonts w:ascii="ＭＳ 明朝" w:hAnsi="ＭＳ 明朝" w:hint="eastAsia"/>
          <w:sz w:val="24"/>
        </w:rPr>
        <w:t xml:space="preserve">　</w:t>
      </w:r>
      <w:r w:rsidR="003D1D1D" w:rsidRPr="00EE27F9">
        <w:rPr>
          <w:rFonts w:ascii="ＭＳ 明朝" w:hAnsi="ＭＳ 明朝" w:hint="eastAsia"/>
          <w:sz w:val="24"/>
        </w:rPr>
        <w:t>決済代行者</w:t>
      </w:r>
      <w:r w:rsidR="0067595C" w:rsidRPr="00EE27F9">
        <w:rPr>
          <w:rFonts w:ascii="ＭＳ 明朝" w:hAnsi="ＭＳ 明朝" w:hint="eastAsia"/>
          <w:sz w:val="24"/>
        </w:rPr>
        <w:t>は、「国債系オペにおける</w:t>
      </w:r>
      <w:r w:rsidRPr="00EE27F9">
        <w:rPr>
          <w:rFonts w:ascii="ＭＳ 明朝" w:hAnsi="ＭＳ 明朝" w:hint="eastAsia"/>
          <w:sz w:val="24"/>
        </w:rPr>
        <w:t>決済代行者</w:t>
      </w:r>
      <w:r w:rsidR="00E21E3A" w:rsidRPr="00EE27F9">
        <w:rPr>
          <w:rFonts w:ascii="ＭＳ 明朝" w:hAnsi="ＭＳ 明朝" w:hint="eastAsia"/>
          <w:sz w:val="24"/>
        </w:rPr>
        <w:t>の定例</w:t>
      </w:r>
      <w:r w:rsidRPr="00EE27F9">
        <w:rPr>
          <w:rFonts w:ascii="ＭＳ 明朝" w:hAnsi="ＭＳ 明朝" w:hint="eastAsia"/>
          <w:sz w:val="24"/>
        </w:rPr>
        <w:t>承認基準・手続」（別紙）に基づき</w:t>
      </w:r>
      <w:r w:rsidR="00A44A52" w:rsidRPr="00EE27F9">
        <w:rPr>
          <w:rFonts w:ascii="ＭＳ 明朝" w:hAnsi="ＭＳ 明朝" w:hint="eastAsia"/>
          <w:sz w:val="24"/>
        </w:rPr>
        <w:t>承認</w:t>
      </w:r>
      <w:r w:rsidRPr="00EE27F9">
        <w:rPr>
          <w:rFonts w:ascii="ＭＳ 明朝" w:hAnsi="ＭＳ 明朝" w:hint="eastAsia"/>
          <w:sz w:val="24"/>
        </w:rPr>
        <w:t>します。ただし、現段階では予見できない事情のために、別紙</w:t>
      </w:r>
      <w:r w:rsidR="00A60054" w:rsidRPr="00EE27F9">
        <w:rPr>
          <w:rFonts w:ascii="ＭＳ 明朝" w:hAnsi="ＭＳ 明朝" w:hint="eastAsia"/>
          <w:sz w:val="24"/>
        </w:rPr>
        <w:t>記載の基準等</w:t>
      </w:r>
      <w:r w:rsidRPr="00EE27F9">
        <w:rPr>
          <w:rFonts w:ascii="ＭＳ 明朝" w:hAnsi="ＭＳ 明朝" w:hint="eastAsia"/>
          <w:sz w:val="24"/>
        </w:rPr>
        <w:t>を適用することが不適当と判断され</w:t>
      </w:r>
      <w:r w:rsidR="00E21E3A" w:rsidRPr="00EE27F9">
        <w:rPr>
          <w:rFonts w:ascii="ＭＳ 明朝" w:hAnsi="ＭＳ 明朝" w:hint="eastAsia"/>
          <w:sz w:val="24"/>
        </w:rPr>
        <w:t>る場合には、当該予見できない事情をも勘案して承認を行うこと</w:t>
      </w:r>
      <w:r w:rsidR="008A03C8" w:rsidRPr="00EE27F9">
        <w:rPr>
          <w:rFonts w:ascii="ＭＳ 明朝" w:hAnsi="ＭＳ 明朝" w:hint="eastAsia"/>
          <w:sz w:val="24"/>
        </w:rPr>
        <w:t>、</w:t>
      </w:r>
      <w:r w:rsidR="00A60054" w:rsidRPr="00EE27F9">
        <w:rPr>
          <w:rFonts w:ascii="ＭＳ 明朝" w:hAnsi="ＭＳ 明朝" w:hint="eastAsia"/>
          <w:sz w:val="24"/>
        </w:rPr>
        <w:t>または</w:t>
      </w:r>
      <w:r w:rsidR="004D11A7" w:rsidRPr="00EE27F9">
        <w:rPr>
          <w:rFonts w:ascii="ＭＳ 明朝" w:hAnsi="ＭＳ 明朝" w:hint="eastAsia"/>
          <w:sz w:val="24"/>
        </w:rPr>
        <w:t>承認された</w:t>
      </w:r>
      <w:r w:rsidR="005B3228" w:rsidRPr="00EE27F9">
        <w:rPr>
          <w:rFonts w:ascii="ＭＳ 明朝" w:hAnsi="ＭＳ 明朝" w:hint="eastAsia"/>
          <w:sz w:val="24"/>
        </w:rPr>
        <w:t>決済代行者の</w:t>
      </w:r>
      <w:r w:rsidR="004D11A7" w:rsidRPr="00EE27F9">
        <w:rPr>
          <w:rFonts w:ascii="ＭＳ 明朝" w:hAnsi="ＭＳ 明朝" w:hint="eastAsia"/>
          <w:sz w:val="24"/>
        </w:rPr>
        <w:t>見直し</w:t>
      </w:r>
      <w:r w:rsidRPr="00EE27F9">
        <w:rPr>
          <w:rFonts w:ascii="ＭＳ 明朝" w:hAnsi="ＭＳ 明朝" w:hint="eastAsia"/>
          <w:sz w:val="24"/>
        </w:rPr>
        <w:t>等を行うことが極く例外的にあります。</w:t>
      </w:r>
    </w:p>
    <w:p w:rsidR="00906FBC" w:rsidRDefault="00906FBC" w:rsidP="00366E31">
      <w:pPr>
        <w:spacing w:afterLines="50" w:after="180" w:line="360" w:lineRule="exact"/>
        <w:ind w:leftChars="42" w:left="328" w:hangingChars="100" w:hanging="240"/>
        <w:rPr>
          <w:rFonts w:ascii="ＭＳ 明朝" w:hAnsi="ＭＳ 明朝"/>
          <w:sz w:val="24"/>
        </w:rPr>
      </w:pPr>
    </w:p>
    <w:p w:rsidR="00906FBC" w:rsidRPr="001C7372" w:rsidRDefault="00906FBC" w:rsidP="00783B68">
      <w:pPr>
        <w:pStyle w:val="a5"/>
        <w:spacing w:beforeLines="50" w:before="180" w:afterLines="50" w:after="180" w:line="240" w:lineRule="auto"/>
        <w:rPr>
          <w:rFonts w:ascii="ＭＳ ゴシック" w:eastAsia="ＭＳ ゴシック" w:hAnsi="ＭＳ ゴシック"/>
          <w:b w:val="0"/>
        </w:rPr>
      </w:pPr>
      <w:r w:rsidRPr="00152D96">
        <w:rPr>
          <w:rFonts w:ascii="ＭＳ ゴシック" w:eastAsia="ＭＳ ゴシック" w:hAnsi="ＭＳ ゴシック" w:hint="eastAsia"/>
          <w:sz w:val="24"/>
        </w:rPr>
        <w:t>３</w:t>
      </w:r>
      <w:r w:rsidRPr="00152D96">
        <w:rPr>
          <w:rFonts w:ascii="ＭＳ ゴシック" w:eastAsia="ＭＳ ゴシック" w:hAnsi="ＭＳ ゴシック"/>
          <w:sz w:val="24"/>
        </w:rPr>
        <w:t>.その他</w:t>
      </w:r>
    </w:p>
    <w:p w:rsidR="00906FBC" w:rsidRPr="00152D96" w:rsidRDefault="00906FBC" w:rsidP="00152D96">
      <w:pPr>
        <w:spacing w:afterLines="50" w:after="180" w:line="360" w:lineRule="exact"/>
        <w:ind w:leftChars="42" w:left="328" w:hangingChars="100" w:hanging="240"/>
        <w:rPr>
          <w:rFonts w:ascii="ＭＳ 明朝" w:hAnsi="ＭＳ 明朝"/>
          <w:sz w:val="32"/>
        </w:rPr>
      </w:pPr>
      <w:r w:rsidRPr="00152D96">
        <w:rPr>
          <w:rFonts w:ascii="ＭＳ 明朝" w:hAnsi="ＭＳ 明朝" w:hint="eastAsia"/>
          <w:sz w:val="24"/>
        </w:rPr>
        <w:t xml:space="preserve">○　</w:t>
      </w:r>
      <w:r w:rsidRPr="00EE27F9">
        <w:rPr>
          <w:rFonts w:ascii="ＭＳ 明朝" w:hAnsi="ＭＳ 明朝" w:hint="eastAsia"/>
          <w:sz w:val="24"/>
        </w:rPr>
        <w:t>国債系オペにおける決済代行者</w:t>
      </w:r>
      <w:r>
        <w:rPr>
          <w:rFonts w:ascii="ＭＳ 明朝" w:hAnsi="ＭＳ 明朝" w:hint="eastAsia"/>
          <w:sz w:val="24"/>
        </w:rPr>
        <w:t>の承認</w:t>
      </w:r>
      <w:r w:rsidRPr="00152D96">
        <w:rPr>
          <w:rFonts w:ascii="ＭＳ 明朝" w:hAnsi="ＭＳ 明朝" w:hint="eastAsia"/>
          <w:sz w:val="24"/>
        </w:rPr>
        <w:t>は、定例</w:t>
      </w:r>
      <w:r>
        <w:rPr>
          <w:rFonts w:ascii="ＭＳ 明朝" w:hAnsi="ＭＳ 明朝" w:hint="eastAsia"/>
          <w:sz w:val="24"/>
        </w:rPr>
        <w:t>承認</w:t>
      </w:r>
      <w:r w:rsidRPr="00152D96">
        <w:rPr>
          <w:rFonts w:ascii="ＭＳ 明朝" w:hAnsi="ＭＳ 明朝" w:hint="eastAsia"/>
          <w:sz w:val="24"/>
        </w:rPr>
        <w:t>のほかにも随時行っていますが、</w:t>
      </w:r>
      <w:r w:rsidRPr="00152D96">
        <w:rPr>
          <w:rFonts w:ascii="ＭＳ 明朝" w:hAnsi="ＭＳ 明朝"/>
          <w:sz w:val="24"/>
        </w:rPr>
        <w:t>定例</w:t>
      </w:r>
      <w:r>
        <w:rPr>
          <w:rFonts w:ascii="ＭＳ 明朝" w:hAnsi="ＭＳ 明朝" w:hint="eastAsia"/>
          <w:sz w:val="24"/>
        </w:rPr>
        <w:t>承認</w:t>
      </w:r>
      <w:r w:rsidRPr="00152D96">
        <w:rPr>
          <w:rFonts w:ascii="ＭＳ 明朝" w:hAnsi="ＭＳ 明朝" w:hint="eastAsia"/>
          <w:sz w:val="24"/>
        </w:rPr>
        <w:t>中の</w:t>
      </w:r>
      <w:r w:rsidRPr="00152D96">
        <w:rPr>
          <w:rFonts w:ascii="ＭＳ 明朝" w:hAnsi="ＭＳ 明朝"/>
          <w:sz w:val="24"/>
        </w:rPr>
        <w:t>201</w:t>
      </w:r>
      <w:r w:rsidR="00402C6D">
        <w:rPr>
          <w:rFonts w:ascii="ＭＳ 明朝" w:hAnsi="ＭＳ 明朝" w:hint="eastAsia"/>
          <w:sz w:val="24"/>
        </w:rPr>
        <w:t>9</w:t>
      </w:r>
      <w:r w:rsidRPr="00152D96">
        <w:rPr>
          <w:rFonts w:ascii="ＭＳ 明朝" w:hAnsi="ＭＳ 明朝"/>
          <w:sz w:val="24"/>
        </w:rPr>
        <w:t>年8月の第9営業日（8月1</w:t>
      </w:r>
      <w:r w:rsidR="00402C6D">
        <w:rPr>
          <w:rFonts w:ascii="ＭＳ 明朝" w:hAnsi="ＭＳ 明朝" w:hint="eastAsia"/>
          <w:sz w:val="24"/>
        </w:rPr>
        <w:t>4</w:t>
      </w:r>
      <w:r w:rsidRPr="00152D96">
        <w:rPr>
          <w:rFonts w:ascii="ＭＳ 明朝" w:hAnsi="ＭＳ 明朝"/>
          <w:sz w:val="24"/>
        </w:rPr>
        <w:t>日）から</w:t>
      </w:r>
      <w:r w:rsidR="00546711">
        <w:rPr>
          <w:rFonts w:ascii="ＭＳ 明朝" w:hAnsi="ＭＳ 明朝" w:hint="eastAsia"/>
          <w:sz w:val="24"/>
        </w:rPr>
        <w:t>定例</w:t>
      </w:r>
      <w:r w:rsidR="005839E1">
        <w:rPr>
          <w:rFonts w:ascii="ＭＳ 明朝" w:hAnsi="ＭＳ 明朝" w:hint="eastAsia"/>
          <w:sz w:val="24"/>
        </w:rPr>
        <w:t>承認</w:t>
      </w:r>
      <w:r w:rsidR="00546711">
        <w:rPr>
          <w:rFonts w:ascii="ＭＳ 明朝" w:hAnsi="ＭＳ 明朝" w:hint="eastAsia"/>
          <w:sz w:val="24"/>
        </w:rPr>
        <w:t>結果の公表日</w:t>
      </w:r>
      <w:r w:rsidRPr="00152D96">
        <w:rPr>
          <w:rFonts w:ascii="ＭＳ 明朝" w:hAnsi="ＭＳ 明朝"/>
          <w:sz w:val="24"/>
        </w:rPr>
        <w:t>までの間は、</w:t>
      </w:r>
      <w:r w:rsidRPr="00152D96">
        <w:rPr>
          <w:rFonts w:ascii="ＭＳ 明朝" w:hAnsi="ＭＳ 明朝" w:hint="eastAsia"/>
          <w:sz w:val="24"/>
        </w:rPr>
        <w:t>原則、</w:t>
      </w:r>
      <w:r w:rsidRPr="00152D96">
        <w:rPr>
          <w:rFonts w:ascii="ＭＳ 明朝" w:hAnsi="ＭＳ 明朝"/>
          <w:sz w:val="24"/>
        </w:rPr>
        <w:t>随時</w:t>
      </w:r>
      <w:r>
        <w:rPr>
          <w:rFonts w:ascii="ＭＳ 明朝" w:hAnsi="ＭＳ 明朝" w:hint="eastAsia"/>
          <w:sz w:val="24"/>
        </w:rPr>
        <w:t>承認</w:t>
      </w:r>
      <w:r w:rsidRPr="00152D96">
        <w:rPr>
          <w:rFonts w:ascii="ＭＳ 明朝" w:hAnsi="ＭＳ 明朝"/>
          <w:sz w:val="24"/>
        </w:rPr>
        <w:t>を停止</w:t>
      </w:r>
      <w:r w:rsidRPr="00152D96">
        <w:rPr>
          <w:rFonts w:ascii="ＭＳ 明朝" w:hAnsi="ＭＳ 明朝" w:hint="eastAsia"/>
          <w:sz w:val="24"/>
        </w:rPr>
        <w:t>します（</w:t>
      </w:r>
      <w:r w:rsidRPr="00152D96">
        <w:rPr>
          <w:rFonts w:ascii="ＭＳ 明朝" w:hAnsi="ＭＳ 明朝"/>
          <w:sz w:val="24"/>
        </w:rPr>
        <w:t>8月の第8営業日（8月1</w:t>
      </w:r>
      <w:r w:rsidR="00402C6D">
        <w:rPr>
          <w:rFonts w:ascii="ＭＳ 明朝" w:hAnsi="ＭＳ 明朝" w:hint="eastAsia"/>
          <w:sz w:val="24"/>
        </w:rPr>
        <w:t>3</w:t>
      </w:r>
      <w:r w:rsidRPr="00152D96">
        <w:rPr>
          <w:rFonts w:ascii="ＭＳ 明朝" w:hAnsi="ＭＳ 明朝"/>
          <w:sz w:val="24"/>
        </w:rPr>
        <w:t>日）までは随時</w:t>
      </w:r>
      <w:r>
        <w:rPr>
          <w:rFonts w:ascii="ＭＳ 明朝" w:hAnsi="ＭＳ 明朝" w:hint="eastAsia"/>
          <w:sz w:val="24"/>
        </w:rPr>
        <w:t>承認</w:t>
      </w:r>
      <w:r w:rsidRPr="00152D96">
        <w:rPr>
          <w:rFonts w:ascii="ＭＳ 明朝" w:hAnsi="ＭＳ 明朝" w:hint="eastAsia"/>
          <w:sz w:val="24"/>
        </w:rPr>
        <w:t>を受け付けます。）。随時</w:t>
      </w:r>
      <w:r>
        <w:rPr>
          <w:rFonts w:ascii="ＭＳ 明朝" w:hAnsi="ＭＳ 明朝" w:hint="eastAsia"/>
          <w:sz w:val="24"/>
        </w:rPr>
        <w:t>承認</w:t>
      </w:r>
      <w:r w:rsidRPr="00152D96">
        <w:rPr>
          <w:rFonts w:ascii="ＭＳ 明朝" w:hAnsi="ＭＳ 明朝" w:hint="eastAsia"/>
          <w:sz w:val="24"/>
        </w:rPr>
        <w:t>の応募を希望される場合には、</w:t>
      </w:r>
      <w:r w:rsidR="00B62E99">
        <w:rPr>
          <w:rFonts w:ascii="ＭＳ 明朝" w:hAnsi="ＭＳ 明朝" w:hint="eastAsia"/>
          <w:sz w:val="24"/>
        </w:rPr>
        <w:t>予め</w:t>
      </w:r>
      <w:r w:rsidRPr="00152D96">
        <w:rPr>
          <w:rFonts w:ascii="ＭＳ 明朝" w:hAnsi="ＭＳ 明朝" w:hint="eastAsia"/>
          <w:sz w:val="24"/>
        </w:rPr>
        <w:t>下記の照会先にご相談下さい。</w:t>
      </w:r>
    </w:p>
    <w:p w:rsidR="00314F8E" w:rsidRPr="00EE27F9" w:rsidRDefault="00314F8E" w:rsidP="00366E31">
      <w:pPr>
        <w:spacing w:line="360" w:lineRule="exact"/>
        <w:rPr>
          <w:rFonts w:ascii="ＭＳ 明朝" w:hAnsi="ＭＳ 明朝"/>
          <w:sz w:val="24"/>
          <w:szCs w:val="26"/>
        </w:rPr>
      </w:pPr>
    </w:p>
    <w:p w:rsidR="006E6873" w:rsidRPr="00EE27F9" w:rsidRDefault="006E6873" w:rsidP="00366E31">
      <w:pPr>
        <w:spacing w:line="360" w:lineRule="exact"/>
        <w:jc w:val="right"/>
        <w:rPr>
          <w:rFonts w:ascii="ＭＳ 明朝" w:hAnsi="ＭＳ 明朝"/>
          <w:sz w:val="24"/>
          <w:szCs w:val="26"/>
        </w:rPr>
      </w:pPr>
      <w:r w:rsidRPr="00EE27F9">
        <w:rPr>
          <w:rFonts w:ascii="ＭＳ 明朝" w:hAnsi="ＭＳ 明朝" w:hint="eastAsia"/>
          <w:sz w:val="24"/>
          <w:szCs w:val="26"/>
        </w:rPr>
        <w:t>以　　上</w:t>
      </w:r>
    </w:p>
    <w:p w:rsidR="006E6873" w:rsidRPr="00EE27F9" w:rsidRDefault="006E6873" w:rsidP="00366E31">
      <w:pPr>
        <w:spacing w:line="360" w:lineRule="exact"/>
        <w:rPr>
          <w:rFonts w:ascii="ＭＳ 明朝" w:hAnsi="ＭＳ 明朝"/>
          <w:sz w:val="24"/>
          <w:szCs w:val="26"/>
        </w:rPr>
      </w:pPr>
    </w:p>
    <w:p w:rsidR="00A40288" w:rsidRPr="00EE27F9" w:rsidRDefault="00E60AD9" w:rsidP="00366E31">
      <w:pPr>
        <w:spacing w:line="360" w:lineRule="exac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57216" behindDoc="0" locked="0" layoutInCell="1" allowOverlap="1" wp14:anchorId="510C1A26" wp14:editId="585404FC">
                <wp:simplePos x="0" y="0"/>
                <wp:positionH relativeFrom="column">
                  <wp:posOffset>1147445</wp:posOffset>
                </wp:positionH>
                <wp:positionV relativeFrom="paragraph">
                  <wp:posOffset>143510</wp:posOffset>
                </wp:positionV>
                <wp:extent cx="3886200" cy="1419225"/>
                <wp:effectExtent l="0" t="0" r="19050" b="285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1419225"/>
                        </a:xfrm>
                        <a:prstGeom prst="rect">
                          <a:avLst/>
                        </a:prstGeom>
                        <a:solidFill>
                          <a:srgbClr val="FFFFFF"/>
                        </a:solidFill>
                        <a:ln w="9525">
                          <a:solidFill>
                            <a:srgbClr val="000000"/>
                          </a:solidFill>
                          <a:miter lim="800000"/>
                          <a:headEnd/>
                          <a:tailEnd/>
                        </a:ln>
                      </wps:spPr>
                      <wps:txbx>
                        <w:txbxContent>
                          <w:p w:rsidR="007D282E" w:rsidRDefault="007D282E" w:rsidP="00366E31">
                            <w:pPr>
                              <w:spacing w:beforeLines="20" w:before="72"/>
                              <w:ind w:firstLineChars="100" w:firstLine="240"/>
                              <w:rPr>
                                <w:rFonts w:hAnsi="ＭＳ 明朝"/>
                                <w:sz w:val="24"/>
                              </w:rPr>
                            </w:pPr>
                            <w:r>
                              <w:rPr>
                                <w:rFonts w:hAnsi="ＭＳ 明朝" w:hint="eastAsia"/>
                                <w:sz w:val="24"/>
                              </w:rPr>
                              <w:t>＜照会先＞</w:t>
                            </w:r>
                          </w:p>
                          <w:p w:rsidR="007D282E" w:rsidRDefault="007D282E"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7D282E" w:rsidRPr="00A60054" w:rsidRDefault="007D282E" w:rsidP="00B6017C">
                            <w:pPr>
                              <w:ind w:firstLineChars="300" w:firstLine="720"/>
                              <w:jc w:val="left"/>
                              <w:rPr>
                                <w:rFonts w:hAnsi="ＭＳ 明朝"/>
                                <w:sz w:val="24"/>
                              </w:rPr>
                            </w:pPr>
                            <w:r>
                              <w:rPr>
                                <w:rFonts w:hAnsi="ＭＳ 明朝" w:hint="eastAsia"/>
                                <w:sz w:val="24"/>
                              </w:rPr>
                              <w:t>市場調節課　オペレーション企画グループ</w:t>
                            </w:r>
                          </w:p>
                          <w:p w:rsidR="007D282E" w:rsidRPr="00A60054" w:rsidRDefault="007D282E" w:rsidP="00B6017C">
                            <w:pPr>
                              <w:ind w:firstLineChars="700" w:firstLine="1680"/>
                              <w:jc w:val="left"/>
                              <w:rPr>
                                <w:rFonts w:ascii="ＭＳ 明朝" w:hAnsi="ＭＳ 明朝"/>
                                <w:sz w:val="24"/>
                              </w:rPr>
                            </w:pPr>
                            <w:r>
                              <w:rPr>
                                <w:rFonts w:hAnsi="ＭＳ 明朝" w:hint="eastAsia"/>
                                <w:sz w:val="24"/>
                              </w:rPr>
                              <w:t>中　村</w:t>
                            </w:r>
                            <w:r w:rsidRPr="00A60054">
                              <w:rPr>
                                <w:rFonts w:ascii="ＭＳ 明朝" w:hAnsi="ＭＳ 明朝" w:hint="eastAsia"/>
                                <w:sz w:val="24"/>
                              </w:rPr>
                              <w:t>（03-3277-</w:t>
                            </w:r>
                            <w:r>
                              <w:rPr>
                                <w:rFonts w:ascii="ＭＳ 明朝" w:hAnsi="ＭＳ 明朝" w:hint="eastAsia"/>
                                <w:sz w:val="24"/>
                              </w:rPr>
                              <w:t>1277</w:t>
                            </w:r>
                            <w:r w:rsidRPr="00A60054">
                              <w:rPr>
                                <w:rFonts w:ascii="ＭＳ 明朝" w:hAnsi="ＭＳ 明朝" w:hint="eastAsia"/>
                                <w:sz w:val="24"/>
                              </w:rPr>
                              <w:t>）</w:t>
                            </w:r>
                          </w:p>
                          <w:p w:rsidR="007D282E" w:rsidRDefault="007D282E" w:rsidP="00B6017C">
                            <w:pPr>
                              <w:ind w:firstLineChars="700" w:firstLine="1680"/>
                              <w:jc w:val="left"/>
                              <w:rPr>
                                <w:rFonts w:ascii="ＭＳ 明朝" w:hAnsi="ＭＳ 明朝"/>
                                <w:sz w:val="24"/>
                              </w:rPr>
                            </w:pPr>
                            <w:r>
                              <w:rPr>
                                <w:rFonts w:ascii="ＭＳ 明朝" w:hAnsi="ＭＳ 明朝" w:hint="eastAsia"/>
                                <w:sz w:val="24"/>
                              </w:rPr>
                              <w:t>小坂田</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7D282E" w:rsidRPr="000F207D" w:rsidRDefault="007D282E"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90.35pt;margin-top:11.3pt;width:306pt;height:1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hZAJAIAAEYEAAAOAAAAZHJzL2Uyb0RvYy54bWysU9uO0zAQfUfiHyy/0zSlLWnUdLXqUoS0&#10;wIqFD3AcJ7FwbDN2m5SvZ+xkS7mIB4QfLI9nfHzmzMz2ZugUOQlw0uiCprM5JUJzU0ndFPTzp8OL&#10;jBLnma6YMloU9Cwcvdk9f7btbS4WpjWqEkAQRLu8twVtvbd5kjjeio65mbFCo7M20DGPJjRJBaxH&#10;9E4li/l8nfQGKguGC+fw9m500l3Er2vB/Ye6dsITVVDk5uMOcS/Dnuy2LG+A2VbyiQb7BxYdkxo/&#10;vUDdMc/IEeRvUJ3kYJyp/YybLjF1LbmIOWA26fyXbB5bZkXMBcVx9iKT+3+w/P3pAYisCrqkRLMO&#10;S/QRRWO6UYKsgzy9dTlGPdoHCAk6e2/4F0e02bcYJW4BTN8KViGpNMQnPz0IhsOnpOzfmQrR2dGb&#10;qNRQQxcAUQMyxIKcLwURgyccL19m2RqrTAlHX7pMN4vFKv7B8qfnFpx/I0xHwqGggOQjPDvdOx/o&#10;sPwpJNI3SlYHqVQ0oCn3CsiJYXcc4prQ3XWY0qQv6GaFf/8dYh7XnyA66bHNlewKml2CWB50e62r&#10;2ISeSTWekbLSk5BBu7EGfiiHqRylqc4oKZixnXH88NAa+EZJj61cUPf1yEBQot5qLMur5WKzwt6P&#10;RpZtUE+4dpRXDqY5AhXUUzIe936clqMF2bT4TxpF0OYWC1nLKHEo8shpYo3NGpWfBitMw7Udo36M&#10;/+47AAAA//8DAFBLAwQUAAYACAAAACEAiMbOJNwAAAAKAQAADwAAAGRycy9kb3ducmV2LnhtbEyP&#10;wU7DMBBE70j8g7VI3KhTq6QhxKkAqceCWhBnJ16SqPE6it00/XuWEz3O7NPsTLGZXS8mHEPnScNy&#10;kYBAqr3tqNHw9bl9yECEaMia3hNquGCATXl7U5jc+jPtcTrERnAIhdxoaGMccilD3aIzYeEHJL79&#10;+NGZyHJspB3NmcNdL1WSpNKZjvhDawZ8a7E+Hk5OQ/ahmlXv3ev3++Mx7qrLRLSXWt/fzS/PICLO&#10;8R+Gv/pcHUruVPkT2SB61lmyZlSDUikIBtZPio2KjVW6BFkW8npC+QsAAP//AwBQSwECLQAUAAYA&#10;CAAAACEAtoM4kv4AAADhAQAAEwAAAAAAAAAAAAAAAAAAAAAAW0NvbnRlbnRfVHlwZXNdLnhtbFBL&#10;AQItABQABgAIAAAAIQA4/SH/1gAAAJQBAAALAAAAAAAAAAAAAAAAAC8BAABfcmVscy8ucmVsc1BL&#10;AQItABQABgAIAAAAIQBVwhZAJAIAAEYEAAAOAAAAAAAAAAAAAAAAAC4CAABkcnMvZTJvRG9jLnht&#10;bFBLAQItABQABgAIAAAAIQCIxs4k3AAAAAoBAAAPAAAAAAAAAAAAAAAAAH4EAABkcnMvZG93bnJl&#10;di54bWxQSwUGAAAAAAQABADzAAAAhwUAAAAA&#10;">
                <v:textbox inset="5.85pt,.7pt,5.85pt,.7pt">
                  <w:txbxContent>
                    <w:p w:rsidR="00C908D3" w:rsidRDefault="00C908D3" w:rsidP="00366E31">
                      <w:pPr>
                        <w:spacing w:beforeLines="20" w:before="72"/>
                        <w:ind w:firstLineChars="100" w:firstLine="240"/>
                        <w:rPr>
                          <w:rFonts w:hAnsi="ＭＳ 明朝"/>
                          <w:sz w:val="24"/>
                        </w:rPr>
                      </w:pPr>
                      <w:r>
                        <w:rPr>
                          <w:rFonts w:hAnsi="ＭＳ 明朝" w:hint="eastAsia"/>
                          <w:sz w:val="24"/>
                        </w:rPr>
                        <w:t>＜照会先＞</w:t>
                      </w:r>
                    </w:p>
                    <w:p w:rsidR="00C908D3" w:rsidRDefault="00C908D3"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C908D3" w:rsidRPr="00A60054" w:rsidRDefault="00C908D3" w:rsidP="00B6017C">
                      <w:pPr>
                        <w:ind w:firstLineChars="300" w:firstLine="720"/>
                        <w:jc w:val="left"/>
                        <w:rPr>
                          <w:rFonts w:hAnsi="ＭＳ 明朝"/>
                          <w:sz w:val="24"/>
                        </w:rPr>
                      </w:pPr>
                      <w:r>
                        <w:rPr>
                          <w:rFonts w:hAnsi="ＭＳ 明朝" w:hint="eastAsia"/>
                          <w:sz w:val="24"/>
                        </w:rPr>
                        <w:t>市場調節課　オペレーション企画グループ</w:t>
                      </w:r>
                    </w:p>
                    <w:p w:rsidR="00C908D3" w:rsidRPr="00A60054" w:rsidRDefault="00402C6D" w:rsidP="00B6017C">
                      <w:pPr>
                        <w:ind w:firstLineChars="700" w:firstLine="1680"/>
                        <w:jc w:val="left"/>
                        <w:rPr>
                          <w:rFonts w:ascii="ＭＳ 明朝" w:hAnsi="ＭＳ 明朝"/>
                          <w:sz w:val="24"/>
                        </w:rPr>
                      </w:pPr>
                      <w:r>
                        <w:rPr>
                          <w:rFonts w:hAnsi="ＭＳ 明朝" w:hint="eastAsia"/>
                          <w:sz w:val="24"/>
                        </w:rPr>
                        <w:t>中</w:t>
                      </w:r>
                      <w:r w:rsidR="00634CAB">
                        <w:rPr>
                          <w:rFonts w:hAnsi="ＭＳ 明朝" w:hint="eastAsia"/>
                          <w:sz w:val="24"/>
                        </w:rPr>
                        <w:t xml:space="preserve">　</w:t>
                      </w:r>
                      <w:r>
                        <w:rPr>
                          <w:rFonts w:hAnsi="ＭＳ 明朝" w:hint="eastAsia"/>
                          <w:sz w:val="24"/>
                        </w:rPr>
                        <w:t>村</w:t>
                      </w:r>
                      <w:r w:rsidR="00C908D3" w:rsidRPr="00A60054">
                        <w:rPr>
                          <w:rFonts w:ascii="ＭＳ 明朝" w:hAnsi="ＭＳ 明朝" w:hint="eastAsia"/>
                          <w:sz w:val="24"/>
                        </w:rPr>
                        <w:t>（03-3277-</w:t>
                      </w:r>
                      <w:r>
                        <w:rPr>
                          <w:rFonts w:ascii="ＭＳ 明朝" w:hAnsi="ＭＳ 明朝" w:hint="eastAsia"/>
                          <w:sz w:val="24"/>
                        </w:rPr>
                        <w:t>1277</w:t>
                      </w:r>
                      <w:r w:rsidR="00C908D3" w:rsidRPr="00A60054">
                        <w:rPr>
                          <w:rFonts w:ascii="ＭＳ 明朝" w:hAnsi="ＭＳ 明朝" w:hint="eastAsia"/>
                          <w:sz w:val="24"/>
                        </w:rPr>
                        <w:t>）</w:t>
                      </w:r>
                    </w:p>
                    <w:p w:rsidR="00C908D3" w:rsidRDefault="00402C6D" w:rsidP="00B6017C">
                      <w:pPr>
                        <w:ind w:firstLineChars="700" w:firstLine="1680"/>
                        <w:jc w:val="left"/>
                        <w:rPr>
                          <w:rFonts w:ascii="ＭＳ 明朝" w:hAnsi="ＭＳ 明朝"/>
                          <w:sz w:val="24"/>
                        </w:rPr>
                      </w:pPr>
                      <w:r>
                        <w:rPr>
                          <w:rFonts w:ascii="ＭＳ 明朝" w:hAnsi="ＭＳ 明朝" w:hint="eastAsia"/>
                          <w:sz w:val="24"/>
                        </w:rPr>
                        <w:t>小坂田</w:t>
                      </w:r>
                      <w:r w:rsidR="00C908D3" w:rsidRPr="00A60054">
                        <w:rPr>
                          <w:rFonts w:ascii="ＭＳ 明朝" w:hAnsi="ＭＳ 明朝" w:hint="eastAsia"/>
                          <w:sz w:val="24"/>
                        </w:rPr>
                        <w:t>（03-3277-</w:t>
                      </w:r>
                      <w:r w:rsidR="00C908D3">
                        <w:rPr>
                          <w:rFonts w:ascii="ＭＳ 明朝" w:hAnsi="ＭＳ 明朝" w:hint="eastAsia"/>
                          <w:sz w:val="24"/>
                        </w:rPr>
                        <w:t>1272</w:t>
                      </w:r>
                      <w:r w:rsidR="00C908D3" w:rsidRPr="00A60054">
                        <w:rPr>
                          <w:rFonts w:ascii="ＭＳ 明朝" w:hAnsi="ＭＳ 明朝" w:hint="eastAsia"/>
                          <w:sz w:val="24"/>
                        </w:rPr>
                        <w:t>）</w:t>
                      </w:r>
                    </w:p>
                    <w:p w:rsidR="00C908D3" w:rsidRPr="000F207D" w:rsidRDefault="00C908D3"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v:textbox>
              </v:rect>
            </w:pict>
          </mc:Fallback>
        </mc:AlternateContent>
      </w:r>
    </w:p>
    <w:p w:rsidR="005604FD" w:rsidRPr="00EE27F9" w:rsidRDefault="005604FD" w:rsidP="00366E31">
      <w:pPr>
        <w:spacing w:line="360" w:lineRule="exact"/>
        <w:jc w:val="right"/>
        <w:rPr>
          <w:rFonts w:ascii="ＭＳ 明朝" w:hAnsi="ＭＳ 明朝"/>
          <w:b/>
          <w:sz w:val="24"/>
        </w:rPr>
        <w:sectPr w:rsidR="005604FD" w:rsidRPr="00EE27F9" w:rsidSect="0057111A">
          <w:footerReference w:type="even" r:id="rId9"/>
          <w:footerReference w:type="default" r:id="rId10"/>
          <w:pgSz w:w="11906" w:h="16838" w:code="9"/>
          <w:pgMar w:top="1134" w:right="1418" w:bottom="1134" w:left="1418" w:header="851" w:footer="567" w:gutter="0"/>
          <w:pgNumType w:start="1"/>
          <w:cols w:space="425"/>
          <w:docGrid w:type="lines" w:linePitch="360"/>
        </w:sectPr>
      </w:pPr>
    </w:p>
    <w:p w:rsidR="005E33FC" w:rsidRPr="00EE27F9" w:rsidRDefault="005E33FC" w:rsidP="00366E31">
      <w:pPr>
        <w:spacing w:line="360" w:lineRule="exact"/>
        <w:jc w:val="right"/>
        <w:rPr>
          <w:rFonts w:ascii="ＭＳ 明朝" w:hAnsi="ＭＳ 明朝"/>
          <w:sz w:val="24"/>
        </w:rPr>
      </w:pPr>
      <w:r w:rsidRPr="00EE27F9">
        <w:rPr>
          <w:rFonts w:ascii="ＭＳ 明朝" w:hAnsi="ＭＳ 明朝" w:hint="eastAsia"/>
          <w:sz w:val="24"/>
        </w:rPr>
        <w:lastRenderedPageBreak/>
        <w:t>別紙</w:t>
      </w:r>
    </w:p>
    <w:p w:rsidR="005E33FC" w:rsidRPr="00EE27F9" w:rsidRDefault="005E33FC" w:rsidP="00366E31">
      <w:pPr>
        <w:spacing w:line="360" w:lineRule="exact"/>
        <w:jc w:val="center"/>
        <w:rPr>
          <w:rFonts w:ascii="ＭＳ 明朝" w:hAnsi="ＭＳ 明朝"/>
          <w:b/>
          <w:sz w:val="24"/>
        </w:rPr>
      </w:pPr>
    </w:p>
    <w:p w:rsidR="00877184" w:rsidRPr="00EE27F9" w:rsidRDefault="00D71CA4" w:rsidP="00366E31">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決済代行者の</w:t>
      </w:r>
      <w:r w:rsidR="00A40288" w:rsidRPr="00EE27F9">
        <w:rPr>
          <w:rFonts w:ascii="ＭＳ ゴシック" w:eastAsia="ＭＳ ゴシック" w:hAnsi="ＭＳ ゴシック" w:hint="eastAsia"/>
          <w:b/>
          <w:sz w:val="24"/>
        </w:rPr>
        <w:t>定例</w:t>
      </w:r>
      <w:r w:rsidRPr="00EE27F9">
        <w:rPr>
          <w:rFonts w:ascii="ＭＳ ゴシック" w:eastAsia="ＭＳ ゴシック" w:hAnsi="ＭＳ ゴシック" w:hint="eastAsia"/>
          <w:b/>
          <w:sz w:val="24"/>
        </w:rPr>
        <w:t>承認基準・手続</w:t>
      </w:r>
    </w:p>
    <w:p w:rsidR="00CC4A0E" w:rsidRPr="00EE27F9" w:rsidRDefault="00CC4A0E" w:rsidP="00366E31">
      <w:pPr>
        <w:spacing w:line="360" w:lineRule="exact"/>
        <w:rPr>
          <w:rFonts w:ascii="ＭＳ 明朝" w:hAnsi="ＭＳ 明朝"/>
          <w:sz w:val="24"/>
        </w:rPr>
      </w:pPr>
    </w:p>
    <w:p w:rsidR="00B966B3" w:rsidRPr="00EE27F9" w:rsidRDefault="004A1831" w:rsidP="00E12856">
      <w:pPr>
        <w:pStyle w:val="1"/>
        <w:keepNext w:val="0"/>
        <w:spacing w:before="180" w:after="180"/>
        <w:rPr>
          <w:rFonts w:ascii="ＭＳ ゴシック" w:hAnsi="ＭＳ ゴシック"/>
        </w:rPr>
      </w:pPr>
      <w:r w:rsidRPr="00EE27F9">
        <w:rPr>
          <w:rFonts w:ascii="ＭＳ ゴシック" w:hAnsi="ＭＳ ゴシック" w:hint="eastAsia"/>
        </w:rPr>
        <w:t>１</w:t>
      </w:r>
      <w:r w:rsidR="00B966B3" w:rsidRPr="00EE27F9">
        <w:rPr>
          <w:rFonts w:ascii="ＭＳ ゴシック" w:hAnsi="ＭＳ ゴシック" w:hint="eastAsia"/>
        </w:rPr>
        <w:t>. 決済代行者の数等</w:t>
      </w:r>
    </w:p>
    <w:p w:rsidR="004136FB" w:rsidRPr="00EE27F9" w:rsidRDefault="00B966B3"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A22FD3"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A22FD3" w:rsidRPr="00EE27F9">
        <w:rPr>
          <w:rFonts w:ascii="ＭＳ 明朝" w:hAnsi="ＭＳ 明朝" w:hint="eastAsia"/>
          <w:sz w:val="24"/>
        </w:rPr>
        <w:t>売買オペ・国債現先オペおよび</w:t>
      </w:r>
      <w:r w:rsidR="002342BD" w:rsidRPr="00EE27F9">
        <w:rPr>
          <w:rFonts w:ascii="ＭＳ 明朝" w:hAnsi="ＭＳ 明朝" w:hint="eastAsia"/>
          <w:sz w:val="24"/>
        </w:rPr>
        <w:t>国債補完供給</w:t>
      </w:r>
      <w:r w:rsidR="00A22FD3" w:rsidRPr="00EE27F9">
        <w:rPr>
          <w:rFonts w:ascii="ＭＳ 明朝" w:hAnsi="ＭＳ 明朝" w:hint="eastAsia"/>
          <w:sz w:val="24"/>
        </w:rPr>
        <w:t>（以下これらを「国債系オペ」と総称します</w:t>
      </w:r>
      <w:r w:rsidR="00224C79" w:rsidRPr="00EE27F9">
        <w:rPr>
          <w:rFonts w:ascii="ＭＳ 明朝" w:hAnsi="ＭＳ 明朝" w:hint="eastAsia"/>
          <w:sz w:val="24"/>
        </w:rPr>
        <w:t>。</w:t>
      </w:r>
      <w:r w:rsidR="00A22FD3" w:rsidRPr="00EE27F9">
        <w:rPr>
          <w:rFonts w:ascii="ＭＳ 明朝" w:hAnsi="ＭＳ 明朝" w:hint="eastAsia"/>
          <w:sz w:val="24"/>
        </w:rPr>
        <w:t>）の</w:t>
      </w:r>
      <w:r w:rsidRPr="00EE27F9">
        <w:rPr>
          <w:rFonts w:ascii="ＭＳ 明朝" w:hAnsi="ＭＳ 明朝" w:hint="eastAsia"/>
          <w:sz w:val="24"/>
        </w:rPr>
        <w:t>対象先</w:t>
      </w:r>
      <w:r w:rsidR="00A22FD3" w:rsidRPr="00EE27F9">
        <w:rPr>
          <w:rFonts w:ascii="ＭＳ 明朝" w:hAnsi="ＭＳ 明朝" w:hint="eastAsia"/>
          <w:sz w:val="24"/>
        </w:rPr>
        <w:t>が、国債系オペに関する決済を委託できる</w:t>
      </w:r>
      <w:r w:rsidR="00450BDB" w:rsidRPr="00EE27F9">
        <w:rPr>
          <w:rFonts w:ascii="ＭＳ 明朝" w:hAnsi="ＭＳ 明朝" w:hint="eastAsia"/>
          <w:sz w:val="24"/>
        </w:rPr>
        <w:t>決済代行者</w:t>
      </w:r>
      <w:r w:rsidR="00A22FD3" w:rsidRPr="00EE27F9">
        <w:rPr>
          <w:rFonts w:ascii="ＭＳ 明朝" w:hAnsi="ＭＳ 明朝" w:hint="eastAsia"/>
          <w:sz w:val="24"/>
        </w:rPr>
        <w:t>は</w:t>
      </w:r>
      <w:r w:rsidR="008D4114" w:rsidRPr="00EE27F9">
        <w:rPr>
          <w:rFonts w:ascii="ＭＳ 明朝" w:hAnsi="ＭＳ 明朝" w:hint="eastAsia"/>
          <w:sz w:val="24"/>
        </w:rPr>
        <w:t>3</w:t>
      </w:r>
      <w:r w:rsidR="00450BDB" w:rsidRPr="00EE27F9">
        <w:rPr>
          <w:rFonts w:ascii="ＭＳ 明朝" w:hAnsi="ＭＳ 明朝" w:hint="eastAsia"/>
          <w:sz w:val="24"/>
        </w:rPr>
        <w:t>先</w:t>
      </w:r>
      <w:r w:rsidR="008D4114" w:rsidRPr="00EE27F9">
        <w:rPr>
          <w:rFonts w:ascii="ＭＳ 明朝" w:hAnsi="ＭＳ 明朝" w:hint="eastAsia"/>
          <w:sz w:val="24"/>
        </w:rPr>
        <w:t>まで</w:t>
      </w:r>
      <w:r w:rsidR="00A22FD3" w:rsidRPr="00EE27F9">
        <w:rPr>
          <w:rFonts w:ascii="ＭＳ 明朝" w:hAnsi="ＭＳ 明朝" w:hint="eastAsia"/>
          <w:sz w:val="24"/>
        </w:rPr>
        <w:t>と</w:t>
      </w:r>
      <w:r w:rsidR="00450BDB" w:rsidRPr="00EE27F9">
        <w:rPr>
          <w:rFonts w:ascii="ＭＳ 明朝" w:hAnsi="ＭＳ 明朝" w:hint="eastAsia"/>
          <w:sz w:val="24"/>
        </w:rPr>
        <w:t>します。</w:t>
      </w:r>
    </w:p>
    <w:p w:rsidR="004C662C" w:rsidRPr="00EE27F9" w:rsidRDefault="004136FB"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4001DC" w:rsidRPr="00EE27F9">
        <w:rPr>
          <w:rFonts w:ascii="ＭＳ 明朝" w:hAnsi="ＭＳ 明朝" w:hint="eastAsia"/>
          <w:sz w:val="24"/>
        </w:rPr>
        <w:t>また、</w:t>
      </w:r>
      <w:r w:rsidR="00A22FD3" w:rsidRPr="00EE27F9">
        <w:rPr>
          <w:rFonts w:ascii="ＭＳ 明朝" w:hAnsi="ＭＳ 明朝" w:hint="eastAsia"/>
          <w:sz w:val="24"/>
        </w:rPr>
        <w:t>国債系オペの</w:t>
      </w:r>
      <w:r w:rsidR="004C662C" w:rsidRPr="00EE27F9">
        <w:rPr>
          <w:rFonts w:ascii="ＭＳ 明朝" w:hAnsi="ＭＳ 明朝" w:hint="eastAsia"/>
          <w:sz w:val="24"/>
        </w:rPr>
        <w:t>対象先が複数の国債系オペ</w:t>
      </w:r>
      <w:r w:rsidR="00A22FD3" w:rsidRPr="00EE27F9">
        <w:rPr>
          <w:rFonts w:ascii="ＭＳ 明朝" w:hAnsi="ＭＳ 明朝" w:hint="eastAsia"/>
          <w:sz w:val="24"/>
          <w:vertAlign w:val="superscript"/>
        </w:rPr>
        <w:t>（注）</w:t>
      </w:r>
      <w:r w:rsidR="004C662C" w:rsidRPr="00EE27F9">
        <w:rPr>
          <w:rFonts w:ascii="ＭＳ 明朝" w:hAnsi="ＭＳ 明朝" w:hint="eastAsia"/>
          <w:sz w:val="24"/>
        </w:rPr>
        <w:t>の</w:t>
      </w:r>
      <w:r w:rsidR="00A22FD3" w:rsidRPr="00EE27F9">
        <w:rPr>
          <w:rFonts w:ascii="ＭＳ 明朝" w:hAnsi="ＭＳ 明朝" w:hint="eastAsia"/>
          <w:sz w:val="24"/>
        </w:rPr>
        <w:t>対象先である</w:t>
      </w:r>
      <w:r w:rsidR="004001DC" w:rsidRPr="00EE27F9">
        <w:rPr>
          <w:rFonts w:ascii="ＭＳ 明朝" w:hAnsi="ＭＳ 明朝" w:hint="eastAsia"/>
          <w:sz w:val="24"/>
        </w:rPr>
        <w:t>場合には、</w:t>
      </w:r>
      <w:r w:rsidR="005A5A1B" w:rsidRPr="00EE27F9">
        <w:rPr>
          <w:rFonts w:ascii="ＭＳ 明朝" w:hAnsi="ＭＳ 明朝" w:hint="eastAsia"/>
          <w:sz w:val="24"/>
        </w:rPr>
        <w:t>すべて</w:t>
      </w:r>
      <w:r w:rsidR="004001DC" w:rsidRPr="00EE27F9">
        <w:rPr>
          <w:rFonts w:ascii="ＭＳ 明朝" w:hAnsi="ＭＳ 明朝" w:hint="eastAsia"/>
          <w:sz w:val="24"/>
        </w:rPr>
        <w:t>の</w:t>
      </w:r>
      <w:r w:rsidR="00A22FD3" w:rsidRPr="00EE27F9">
        <w:rPr>
          <w:rFonts w:ascii="ＭＳ 明朝" w:hAnsi="ＭＳ 明朝" w:hint="eastAsia"/>
          <w:sz w:val="24"/>
        </w:rPr>
        <w:t>国債系オペ</w:t>
      </w:r>
      <w:r w:rsidR="004001DC" w:rsidRPr="00EE27F9">
        <w:rPr>
          <w:rFonts w:ascii="ＭＳ 明朝" w:hAnsi="ＭＳ 明朝" w:hint="eastAsia"/>
          <w:sz w:val="24"/>
          <w:vertAlign w:val="superscript"/>
        </w:rPr>
        <w:t>（注）</w:t>
      </w:r>
      <w:r w:rsidR="003961D4" w:rsidRPr="00EE27F9">
        <w:rPr>
          <w:rFonts w:ascii="ＭＳ 明朝" w:hAnsi="ＭＳ 明朝" w:hint="eastAsia"/>
          <w:sz w:val="24"/>
        </w:rPr>
        <w:t>に関する決済</w:t>
      </w:r>
      <w:r w:rsidR="004001DC" w:rsidRPr="00EE27F9">
        <w:rPr>
          <w:rFonts w:ascii="ＭＳ 明朝" w:hAnsi="ＭＳ 明朝" w:hint="eastAsia"/>
          <w:sz w:val="24"/>
        </w:rPr>
        <w:t>を同一の決済代行者に委託して</w:t>
      </w:r>
      <w:r w:rsidR="008A03C8" w:rsidRPr="00EE27F9">
        <w:rPr>
          <w:rFonts w:ascii="ＭＳ 明朝" w:hAnsi="ＭＳ 明朝" w:hint="eastAsia"/>
          <w:sz w:val="24"/>
        </w:rPr>
        <w:t>下さい</w:t>
      </w:r>
      <w:r w:rsidR="004001DC" w:rsidRPr="00EE27F9">
        <w:rPr>
          <w:rFonts w:ascii="ＭＳ 明朝" w:hAnsi="ＭＳ 明朝" w:hint="eastAsia"/>
          <w:sz w:val="24"/>
        </w:rPr>
        <w:t>。</w:t>
      </w:r>
    </w:p>
    <w:p w:rsidR="004001DC" w:rsidRPr="00EE27F9" w:rsidRDefault="004001DC" w:rsidP="00A074B9">
      <w:pPr>
        <w:spacing w:afterLines="50" w:after="18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984068" w:rsidRPr="00EE27F9" w:rsidRDefault="00984068" w:rsidP="00366E31">
      <w:pPr>
        <w:spacing w:after="120" w:line="360" w:lineRule="exact"/>
        <w:rPr>
          <w:rFonts w:ascii="ＭＳ 明朝" w:hAnsi="ＭＳ 明朝"/>
          <w:sz w:val="24"/>
        </w:rPr>
      </w:pPr>
    </w:p>
    <w:p w:rsidR="004001DC" w:rsidRPr="00EE27F9" w:rsidRDefault="004A1831" w:rsidP="00E12856">
      <w:pPr>
        <w:pStyle w:val="1"/>
        <w:keepNext w:val="0"/>
        <w:spacing w:before="180" w:after="180"/>
      </w:pPr>
      <w:r w:rsidRPr="00EE27F9">
        <w:rPr>
          <w:rFonts w:hint="eastAsia"/>
        </w:rPr>
        <w:t>２</w:t>
      </w:r>
      <w:r w:rsidR="004001DC" w:rsidRPr="00EE27F9">
        <w:rPr>
          <w:rFonts w:hint="eastAsia"/>
        </w:rPr>
        <w:t>．決済代行者としての役割</w:t>
      </w:r>
      <w:r w:rsidR="00B9570C" w:rsidRPr="00EE27F9">
        <w:rPr>
          <w:rFonts w:hint="eastAsia"/>
        </w:rPr>
        <w:t>等</w:t>
      </w:r>
    </w:p>
    <w:p w:rsidR="004001DC"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　金融調節</w:t>
      </w:r>
      <w:r w:rsidR="00D50589" w:rsidRPr="00EE27F9">
        <w:rPr>
          <w:rFonts w:ascii="ＭＳ 明朝" w:hAnsi="ＭＳ 明朝" w:hint="eastAsia"/>
          <w:sz w:val="24"/>
        </w:rPr>
        <w:t>を</w:t>
      </w:r>
      <w:r w:rsidR="00CD1BE6" w:rsidRPr="00EE27F9">
        <w:rPr>
          <w:rFonts w:ascii="ＭＳ 明朝" w:hAnsi="ＭＳ 明朝" w:hint="eastAsia"/>
          <w:sz w:val="24"/>
        </w:rPr>
        <w:t>機動的・効率的に</w:t>
      </w:r>
      <w:r w:rsidRPr="00EE27F9">
        <w:rPr>
          <w:rFonts w:ascii="ＭＳ 明朝" w:hAnsi="ＭＳ 明朝" w:hint="eastAsia"/>
          <w:sz w:val="24"/>
        </w:rPr>
        <w:t>遂行</w:t>
      </w:r>
      <w:r w:rsidR="00D50589" w:rsidRPr="00EE27F9">
        <w:rPr>
          <w:rFonts w:ascii="ＭＳ 明朝" w:hAnsi="ＭＳ 明朝" w:hint="eastAsia"/>
          <w:sz w:val="24"/>
        </w:rPr>
        <w:t>する観点から、決済代行者および当該決済代行者に決済を委託している</w:t>
      </w:r>
      <w:r w:rsidR="00CD1BE6" w:rsidRPr="00EE27F9">
        <w:rPr>
          <w:rFonts w:ascii="ＭＳ 明朝" w:hAnsi="ＭＳ 明朝" w:hint="eastAsia"/>
          <w:sz w:val="24"/>
        </w:rPr>
        <w:t>国債系</w:t>
      </w:r>
      <w:r w:rsidR="00D50589" w:rsidRPr="00EE27F9">
        <w:rPr>
          <w:rFonts w:ascii="ＭＳ 明朝" w:hAnsi="ＭＳ 明朝" w:hint="eastAsia"/>
          <w:sz w:val="24"/>
        </w:rPr>
        <w:t>オペ</w:t>
      </w:r>
      <w:r w:rsidR="00CD1BE6" w:rsidRPr="00EE27F9">
        <w:rPr>
          <w:rFonts w:ascii="ＭＳ 明朝" w:hAnsi="ＭＳ 明朝" w:hint="eastAsia"/>
          <w:sz w:val="24"/>
        </w:rPr>
        <w:t>の</w:t>
      </w:r>
      <w:r w:rsidR="00D50589" w:rsidRPr="00EE27F9">
        <w:rPr>
          <w:rFonts w:ascii="ＭＳ 明朝" w:hAnsi="ＭＳ 明朝" w:hint="eastAsia"/>
          <w:sz w:val="24"/>
        </w:rPr>
        <w:t>対象先</w:t>
      </w:r>
      <w:r w:rsidR="00744388" w:rsidRPr="00EE27F9">
        <w:rPr>
          <w:rFonts w:ascii="ＭＳ 明朝" w:hAnsi="ＭＳ 明朝" w:hint="eastAsia"/>
          <w:sz w:val="24"/>
        </w:rPr>
        <w:t>には</w:t>
      </w:r>
      <w:r w:rsidR="00CD1BE6" w:rsidRPr="00EE27F9">
        <w:rPr>
          <w:rFonts w:ascii="ＭＳ 明朝" w:hAnsi="ＭＳ 明朝" w:hint="eastAsia"/>
          <w:sz w:val="24"/>
        </w:rPr>
        <w:t>、「</w:t>
      </w:r>
      <w:r w:rsidR="00B1185E" w:rsidRPr="00EE27F9">
        <w:rPr>
          <w:rFonts w:ascii="ＭＳ 明朝" w:hAnsi="ＭＳ 明朝" w:hint="eastAsia"/>
          <w:sz w:val="24"/>
        </w:rPr>
        <w:t>適切に連携をと</w:t>
      </w:r>
      <w:r w:rsidR="00854184" w:rsidRPr="00EE27F9">
        <w:rPr>
          <w:rFonts w:ascii="ＭＳ 明朝" w:hAnsi="ＭＳ 明朝" w:hint="eastAsia"/>
          <w:sz w:val="24"/>
        </w:rPr>
        <w:t>ることにより</w:t>
      </w:r>
      <w:r w:rsidRPr="00EE27F9">
        <w:rPr>
          <w:rFonts w:ascii="ＭＳ 明朝" w:hAnsi="ＭＳ 明朝" w:hint="eastAsia"/>
          <w:sz w:val="24"/>
        </w:rPr>
        <w:t>正確かつ迅速に事務を処理すること</w:t>
      </w:r>
      <w:r w:rsidR="00CD1BE6" w:rsidRPr="00EE27F9">
        <w:rPr>
          <w:rFonts w:ascii="ＭＳ 明朝" w:hAnsi="ＭＳ 明朝" w:hint="eastAsia"/>
          <w:sz w:val="24"/>
        </w:rPr>
        <w:t>」</w:t>
      </w:r>
      <w:r w:rsidRPr="00EE27F9">
        <w:rPr>
          <w:rFonts w:ascii="ＭＳ 明朝" w:hAnsi="ＭＳ 明朝" w:hint="eastAsia"/>
          <w:sz w:val="24"/>
        </w:rPr>
        <w:t>を求めます。</w:t>
      </w:r>
    </w:p>
    <w:p w:rsidR="00971E9D"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00CD1BE6" w:rsidRPr="00EE27F9">
        <w:rPr>
          <w:rFonts w:ascii="ＭＳ 明朝" w:hAnsi="ＭＳ 明朝" w:hint="eastAsia"/>
          <w:sz w:val="24"/>
        </w:rPr>
        <w:t>決済代行者および当該決済代行者に決済を委託している国債系オペの対象先が</w:t>
      </w:r>
      <w:r w:rsidR="00E43C96">
        <w:rPr>
          <w:rFonts w:ascii="ＭＳ 明朝" w:hAnsi="ＭＳ 明朝" w:hint="eastAsia"/>
          <w:sz w:val="24"/>
        </w:rPr>
        <w:t>、</w:t>
      </w:r>
      <w:r w:rsidRPr="00EE27F9">
        <w:rPr>
          <w:rFonts w:ascii="ＭＳ 明朝" w:hAnsi="ＭＳ 明朝" w:hint="eastAsia"/>
          <w:sz w:val="24"/>
        </w:rPr>
        <w:t>上記の役割に著しく背馳すると認められる場合</w:t>
      </w:r>
      <w:r w:rsidR="00402C6D" w:rsidRPr="00150CE8">
        <w:rPr>
          <w:rFonts w:ascii="ＭＳ 明朝" w:hAnsi="ＭＳ 明朝" w:hint="eastAsia"/>
          <w:sz w:val="24"/>
        </w:rPr>
        <w:t>その他の</w:t>
      </w:r>
      <w:r w:rsidR="00402C6D" w:rsidRPr="00150CE8">
        <w:rPr>
          <w:rFonts w:cs="ＭＳ 明朝" w:hint="eastAsia"/>
          <w:sz w:val="24"/>
        </w:rPr>
        <w:t>国債系オペにおける代行決済の適切な運用を確保する上で支障が生じると認められる場合</w:t>
      </w:r>
      <w:r w:rsidRPr="00EE27F9">
        <w:rPr>
          <w:rFonts w:ascii="ＭＳ 明朝" w:hAnsi="ＭＳ 明朝" w:hint="eastAsia"/>
          <w:sz w:val="24"/>
        </w:rPr>
        <w:t>には、当該決済代行者および</w:t>
      </w:r>
      <w:r w:rsidR="00CD1BE6" w:rsidRPr="00EE27F9">
        <w:rPr>
          <w:rFonts w:ascii="ＭＳ 明朝" w:hAnsi="ＭＳ 明朝" w:hint="eastAsia"/>
          <w:sz w:val="24"/>
        </w:rPr>
        <w:t>国債系</w:t>
      </w:r>
      <w:r w:rsidRPr="00EE27F9">
        <w:rPr>
          <w:rFonts w:ascii="ＭＳ 明朝" w:hAnsi="ＭＳ 明朝" w:hint="eastAsia"/>
          <w:sz w:val="24"/>
        </w:rPr>
        <w:t>オペ</w:t>
      </w:r>
      <w:r w:rsidR="00CD1BE6" w:rsidRPr="00EE27F9">
        <w:rPr>
          <w:rFonts w:ascii="ＭＳ 明朝" w:hAnsi="ＭＳ 明朝" w:hint="eastAsia"/>
          <w:sz w:val="24"/>
        </w:rPr>
        <w:t>の</w:t>
      </w:r>
      <w:r w:rsidRPr="00EE27F9">
        <w:rPr>
          <w:rFonts w:ascii="ＭＳ 明朝" w:hAnsi="ＭＳ 明朝" w:hint="eastAsia"/>
          <w:sz w:val="24"/>
        </w:rPr>
        <w:t>対象先に対して理由を示したうえで、</w:t>
      </w:r>
      <w:r w:rsidR="00971E9D" w:rsidRPr="00EE27F9">
        <w:rPr>
          <w:rFonts w:ascii="ＭＳ 明朝" w:hAnsi="ＭＳ 明朝" w:hint="eastAsia"/>
          <w:sz w:val="24"/>
        </w:rPr>
        <w:t>当該決済代行者および</w:t>
      </w:r>
      <w:r w:rsidR="00CD1BE6" w:rsidRPr="00EE27F9">
        <w:rPr>
          <w:rFonts w:ascii="ＭＳ 明朝" w:hAnsi="ＭＳ 明朝" w:hint="eastAsia"/>
          <w:sz w:val="24"/>
        </w:rPr>
        <w:t>国債系</w:t>
      </w:r>
      <w:r w:rsidR="00971E9D" w:rsidRPr="00EE27F9">
        <w:rPr>
          <w:rFonts w:ascii="ＭＳ 明朝" w:hAnsi="ＭＳ 明朝" w:hint="eastAsia"/>
          <w:sz w:val="24"/>
        </w:rPr>
        <w:t>オペ</w:t>
      </w:r>
      <w:r w:rsidR="00CD1BE6" w:rsidRPr="00EE27F9">
        <w:rPr>
          <w:rFonts w:ascii="ＭＳ 明朝" w:hAnsi="ＭＳ 明朝" w:hint="eastAsia"/>
          <w:sz w:val="24"/>
        </w:rPr>
        <w:t>の</w:t>
      </w:r>
      <w:r w:rsidR="00971E9D" w:rsidRPr="00EE27F9">
        <w:rPr>
          <w:rFonts w:ascii="ＭＳ 明朝" w:hAnsi="ＭＳ 明朝" w:hint="eastAsia"/>
          <w:sz w:val="24"/>
        </w:rPr>
        <w:t>対象先の双方に対して、</w:t>
      </w:r>
      <w:r w:rsidR="00CD1BE6" w:rsidRPr="00EE27F9">
        <w:rPr>
          <w:rFonts w:ascii="ＭＳ 明朝" w:hAnsi="ＭＳ 明朝" w:hint="eastAsia"/>
          <w:sz w:val="24"/>
        </w:rPr>
        <w:t>次</w:t>
      </w:r>
      <w:r w:rsidR="00971E9D" w:rsidRPr="00EE27F9">
        <w:rPr>
          <w:rFonts w:ascii="ＭＳ 明朝" w:hAnsi="ＭＳ 明朝" w:hint="eastAsia"/>
          <w:sz w:val="24"/>
        </w:rPr>
        <w:t>の措置を</w:t>
      </w:r>
      <w:r w:rsidR="00CD1BE6" w:rsidRPr="00EE27F9">
        <w:rPr>
          <w:rFonts w:ascii="ＭＳ 明朝" w:hAnsi="ＭＳ 明朝" w:hint="eastAsia"/>
          <w:sz w:val="24"/>
        </w:rPr>
        <w:t>採ることがあります</w:t>
      </w:r>
      <w:r w:rsidR="00971E9D" w:rsidRPr="00EE27F9">
        <w:rPr>
          <w:rFonts w:ascii="ＭＳ 明朝" w:hAnsi="ＭＳ 明朝" w:hint="eastAsia"/>
          <w:sz w:val="24"/>
          <w:vertAlign w:val="superscript"/>
        </w:rPr>
        <w:t>（注）</w:t>
      </w:r>
      <w:r w:rsidR="00971E9D" w:rsidRPr="00EE27F9">
        <w:rPr>
          <w:rFonts w:ascii="ＭＳ 明朝" w:hAnsi="ＭＳ 明朝" w:hint="eastAsia"/>
          <w:sz w:val="24"/>
        </w:rPr>
        <w:t>。</w:t>
      </w:r>
    </w:p>
    <w:p w:rsidR="00CD1BE6" w:rsidRPr="00EE27F9" w:rsidRDefault="00971E9D" w:rsidP="00366E31">
      <w:pPr>
        <w:tabs>
          <w:tab w:val="left" w:pos="6480"/>
        </w:tabs>
        <w:spacing w:after="120" w:line="360" w:lineRule="exact"/>
        <w:ind w:leftChars="100" w:left="630" w:hangingChars="200" w:hanging="420"/>
        <w:rPr>
          <w:rFonts w:ascii="ＭＳ 明朝" w:hAnsi="ＭＳ 明朝"/>
          <w:sz w:val="24"/>
        </w:rPr>
      </w:pPr>
      <w:r w:rsidRPr="00EE27F9">
        <w:rPr>
          <w:rFonts w:ascii="ＭＳ 明朝" w:hAnsi="ＭＳ 明朝" w:hint="eastAsia"/>
          <w:szCs w:val="21"/>
        </w:rPr>
        <w:t>（注）国債整理基金が行う国債買入</w:t>
      </w:r>
      <w:r w:rsidR="009B5597" w:rsidRPr="00EE27F9">
        <w:rPr>
          <w:rFonts w:ascii="ＭＳ 明朝" w:hAnsi="ＭＳ 明朝" w:hint="eastAsia"/>
          <w:szCs w:val="21"/>
        </w:rPr>
        <w:t>について</w:t>
      </w:r>
      <w:r w:rsidRPr="00EE27F9">
        <w:rPr>
          <w:rFonts w:ascii="ＭＳ 明朝" w:hAnsi="ＭＳ 明朝" w:hint="eastAsia"/>
          <w:szCs w:val="21"/>
        </w:rPr>
        <w:t>も同様に取扱います。</w:t>
      </w:r>
    </w:p>
    <w:p w:rsidR="00CD1BE6" w:rsidRPr="00EE27F9" w:rsidRDefault="00CD1BE6" w:rsidP="006F316D">
      <w:pPr>
        <w:spacing w:before="240" w:after="120" w:line="360" w:lineRule="exact"/>
        <w:ind w:leftChars="171" w:left="4919" w:hangingChars="1900" w:hanging="4560"/>
        <w:rPr>
          <w:rFonts w:ascii="ＭＳ 明朝" w:hAnsi="ＭＳ 明朝"/>
          <w:sz w:val="24"/>
        </w:rPr>
      </w:pPr>
      <w:r w:rsidRPr="00EE27F9">
        <w:rPr>
          <w:rFonts w:ascii="ＭＳ 明朝" w:hAnsi="ＭＳ 明朝" w:hint="eastAsia"/>
          <w:sz w:val="24"/>
        </w:rPr>
        <w:t>・決済代行者に対する措置・・・</w:t>
      </w:r>
      <w:r w:rsidR="006F316D" w:rsidRPr="00EE27F9">
        <w:rPr>
          <w:rFonts w:ascii="ＭＳ 明朝" w:hAnsi="ＭＳ 明朝" w:hint="eastAsia"/>
          <w:sz w:val="24"/>
        </w:rPr>
        <w:t>・・・・</w:t>
      </w:r>
      <w:r w:rsidR="004001DC" w:rsidRPr="00EE27F9">
        <w:rPr>
          <w:rFonts w:ascii="ＭＳ 明朝" w:hAnsi="ＭＳ 明朝" w:hint="eastAsia"/>
          <w:sz w:val="24"/>
        </w:rPr>
        <w:t>代行決済の停止、あるいは決済代行者の承認取消</w:t>
      </w:r>
    </w:p>
    <w:p w:rsidR="00984068" w:rsidRPr="00EE27F9" w:rsidRDefault="00CD1BE6" w:rsidP="00C82525">
      <w:pPr>
        <w:spacing w:after="120" w:line="360" w:lineRule="exact"/>
        <w:ind w:leftChars="171" w:left="4919" w:hangingChars="1900" w:hanging="4560"/>
        <w:rPr>
          <w:rFonts w:ascii="ＭＳ 明朝" w:hAnsi="ＭＳ 明朝"/>
          <w:sz w:val="24"/>
        </w:rPr>
      </w:pPr>
      <w:r w:rsidRPr="00EE27F9">
        <w:rPr>
          <w:rFonts w:ascii="ＭＳ 明朝" w:hAnsi="ＭＳ 明朝" w:hint="eastAsia"/>
          <w:sz w:val="24"/>
        </w:rPr>
        <w:t>・</w:t>
      </w:r>
      <w:r w:rsidR="00630A87" w:rsidRPr="00EE27F9">
        <w:rPr>
          <w:rFonts w:ascii="ＭＳ 明朝" w:hAnsi="ＭＳ 明朝" w:hint="eastAsia"/>
          <w:sz w:val="24"/>
        </w:rPr>
        <w:t>国債系</w:t>
      </w:r>
      <w:r w:rsidR="004C7119" w:rsidRPr="00EE27F9">
        <w:rPr>
          <w:rFonts w:ascii="ＭＳ 明朝" w:hAnsi="ＭＳ 明朝" w:hint="eastAsia"/>
          <w:sz w:val="24"/>
        </w:rPr>
        <w:t>オペ</w:t>
      </w:r>
      <w:r w:rsidR="00630A87" w:rsidRPr="00EE27F9">
        <w:rPr>
          <w:rFonts w:ascii="ＭＳ 明朝" w:hAnsi="ＭＳ 明朝" w:hint="eastAsia"/>
          <w:sz w:val="24"/>
        </w:rPr>
        <w:t>の</w:t>
      </w:r>
      <w:r w:rsidR="004C7119" w:rsidRPr="00EE27F9">
        <w:rPr>
          <w:rFonts w:ascii="ＭＳ 明朝" w:hAnsi="ＭＳ 明朝" w:hint="eastAsia"/>
          <w:sz w:val="24"/>
        </w:rPr>
        <w:t>対象先に</w:t>
      </w:r>
      <w:r w:rsidR="001F5FD0" w:rsidRPr="00EE27F9">
        <w:rPr>
          <w:rFonts w:ascii="ＭＳ 明朝" w:hAnsi="ＭＳ 明朝" w:hint="eastAsia"/>
          <w:sz w:val="24"/>
        </w:rPr>
        <w:t>対する措置・・・</w:t>
      </w:r>
      <w:r w:rsidR="00366E31" w:rsidRPr="00EE27F9">
        <w:rPr>
          <w:rFonts w:ascii="ＭＳ 明朝" w:hAnsi="ＭＳ 明朝" w:hint="eastAsia"/>
          <w:sz w:val="24"/>
        </w:rPr>
        <w:t>オファーの見送り、あるいは対象先から</w:t>
      </w:r>
      <w:r w:rsidR="004C7119" w:rsidRPr="00EE27F9">
        <w:rPr>
          <w:rFonts w:ascii="ＭＳ 明朝" w:hAnsi="ＭＳ 明朝" w:hint="eastAsia"/>
          <w:sz w:val="24"/>
        </w:rPr>
        <w:t>の除外</w:t>
      </w:r>
    </w:p>
    <w:p w:rsidR="00A52E6C" w:rsidRPr="00EE27F9" w:rsidRDefault="00A52E6C" w:rsidP="004472E3">
      <w:pPr>
        <w:spacing w:after="120" w:line="400" w:lineRule="exact"/>
        <w:ind w:left="426" w:hanging="284"/>
        <w:rPr>
          <w:rFonts w:ascii="ＭＳ 明朝" w:hAnsi="ＭＳ 明朝"/>
          <w:sz w:val="24"/>
        </w:rPr>
      </w:pPr>
    </w:p>
    <w:p w:rsidR="00D50589" w:rsidRPr="00EE27F9" w:rsidRDefault="002E7EC9"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F66A52" w:rsidRPr="00EE27F9">
        <w:rPr>
          <w:rFonts w:ascii="ＭＳ 明朝" w:hAnsi="ＭＳ 明朝" w:hint="eastAsia"/>
          <w:sz w:val="24"/>
        </w:rPr>
        <w:t>ただし、個別の事情を勘案し、帰責事由がないと認められる</w:t>
      </w:r>
      <w:r w:rsidR="001F5FD0" w:rsidRPr="00EE27F9">
        <w:rPr>
          <w:rFonts w:ascii="ＭＳ 明朝" w:hAnsi="ＭＳ 明朝" w:hint="eastAsia"/>
          <w:sz w:val="24"/>
        </w:rPr>
        <w:t>者</w:t>
      </w:r>
      <w:r w:rsidR="00F66A52" w:rsidRPr="00EE27F9">
        <w:rPr>
          <w:rFonts w:ascii="ＭＳ 明朝" w:hAnsi="ＭＳ 明朝" w:hint="eastAsia"/>
          <w:sz w:val="24"/>
        </w:rPr>
        <w:t>については、上記の措置の対象外とします</w:t>
      </w:r>
      <w:r w:rsidR="00D50589" w:rsidRPr="00EE27F9">
        <w:rPr>
          <w:rFonts w:ascii="ＭＳ 明朝" w:hAnsi="ＭＳ 明朝" w:hint="eastAsia"/>
          <w:sz w:val="24"/>
        </w:rPr>
        <w:t>。</w:t>
      </w:r>
    </w:p>
    <w:p w:rsidR="00601FCF" w:rsidRPr="00EE27F9" w:rsidRDefault="00A865A0" w:rsidP="00E12856">
      <w:pPr>
        <w:pStyle w:val="1"/>
        <w:keepNext w:val="0"/>
        <w:spacing w:before="180" w:after="180"/>
      </w:pPr>
      <w:r>
        <w:br w:type="page"/>
      </w:r>
      <w:r w:rsidR="004A1831" w:rsidRPr="00EE27F9">
        <w:rPr>
          <w:rFonts w:hint="eastAsia"/>
        </w:rPr>
        <w:lastRenderedPageBreak/>
        <w:t>３</w:t>
      </w:r>
      <w:r w:rsidR="00601FCF" w:rsidRPr="00EE27F9">
        <w:rPr>
          <w:rFonts w:hint="eastAsia"/>
        </w:rPr>
        <w:t>．決済代行者</w:t>
      </w:r>
      <w:r w:rsidR="00971E40" w:rsidRPr="00EE27F9">
        <w:rPr>
          <w:rFonts w:hint="eastAsia"/>
        </w:rPr>
        <w:t>として</w:t>
      </w:r>
      <w:r w:rsidR="00601FCF" w:rsidRPr="00EE27F9">
        <w:rPr>
          <w:rFonts w:hint="eastAsia"/>
        </w:rPr>
        <w:t>の必須基準</w:t>
      </w:r>
    </w:p>
    <w:p w:rsidR="005B3228" w:rsidRPr="00EE27F9" w:rsidRDefault="005B3228" w:rsidP="004472E3">
      <w:pPr>
        <w:spacing w:after="120" w:line="400" w:lineRule="exact"/>
        <w:ind w:left="426" w:hanging="284"/>
        <w:rPr>
          <w:rFonts w:hAnsi="ＭＳ 明朝"/>
          <w:sz w:val="24"/>
        </w:rPr>
      </w:pPr>
      <w:r w:rsidRPr="00EE27F9">
        <w:rPr>
          <w:rFonts w:hAnsi="ＭＳ 明朝" w:hint="eastAsia"/>
          <w:sz w:val="24"/>
        </w:rPr>
        <w:t>○　決済代行者は、次の要件を満たしている必要</w:t>
      </w:r>
      <w:r w:rsidR="00D50589" w:rsidRPr="00EE27F9">
        <w:rPr>
          <w:rFonts w:hAnsi="ＭＳ 明朝" w:hint="eastAsia"/>
          <w:sz w:val="24"/>
        </w:rPr>
        <w:t>があります</w:t>
      </w:r>
      <w:r w:rsidRPr="00EE27F9">
        <w:rPr>
          <w:rFonts w:hAnsi="ＭＳ 明朝" w:hint="eastAsia"/>
          <w:sz w:val="24"/>
        </w:rPr>
        <w:t>。</w:t>
      </w:r>
    </w:p>
    <w:p w:rsidR="005B3228" w:rsidRPr="00EE27F9" w:rsidRDefault="004A1831" w:rsidP="004A1831">
      <w:pPr>
        <w:pStyle w:val="12"/>
        <w:spacing w:before="240"/>
        <w:ind w:left="601" w:hanging="505"/>
        <w:rPr>
          <w:rFonts w:ascii="ＭＳ ゴシック" w:eastAsia="ＭＳ ゴシック" w:hAnsi="ＭＳ ゴシック" w:cs="Times New Roman"/>
          <w:b w:val="0"/>
          <w:sz w:val="24"/>
          <w:szCs w:val="24"/>
        </w:rPr>
      </w:pPr>
      <w:r w:rsidRPr="00EE27F9">
        <w:rPr>
          <w:rFonts w:ascii="ＭＳ ゴシック" w:eastAsia="ＭＳ ゴシック" w:hAnsi="ＭＳ ゴシック" w:hint="eastAsia"/>
          <w:b w:val="0"/>
          <w:sz w:val="24"/>
          <w:szCs w:val="24"/>
        </w:rPr>
        <w:t>（１）</w:t>
      </w:r>
      <w:r w:rsidR="005B3228" w:rsidRPr="00EE27F9">
        <w:rPr>
          <w:rFonts w:ascii="ＭＳ ゴシック" w:eastAsia="ＭＳ ゴシック" w:hAnsi="ＭＳ ゴシック" w:hint="eastAsia"/>
          <w:b w:val="0"/>
          <w:sz w:val="24"/>
          <w:szCs w:val="24"/>
        </w:rPr>
        <w:t>日本銀行本店の当座預金取引先</w:t>
      </w:r>
      <w:r w:rsidR="005B3228" w:rsidRPr="00EE27F9">
        <w:rPr>
          <w:rFonts w:ascii="ＭＳ ゴシック" w:eastAsia="ＭＳ ゴシック" w:hAnsi="ＭＳ ゴシック" w:hint="eastAsia"/>
          <w:b w:val="0"/>
          <w:sz w:val="24"/>
          <w:szCs w:val="24"/>
          <w:vertAlign w:val="superscript"/>
        </w:rPr>
        <w:t>（注）</w:t>
      </w:r>
      <w:r w:rsidR="004E018F" w:rsidRPr="00EE27F9">
        <w:rPr>
          <w:rFonts w:ascii="ＭＳ ゴシック" w:eastAsia="ＭＳ ゴシック" w:hAnsi="ＭＳ ゴシック" w:hint="eastAsia"/>
          <w:b w:val="0"/>
          <w:sz w:val="24"/>
          <w:szCs w:val="24"/>
        </w:rPr>
        <w:t>であること。</w:t>
      </w:r>
    </w:p>
    <w:p w:rsidR="005B3228" w:rsidRPr="00EE27F9" w:rsidRDefault="005B3228" w:rsidP="00645857">
      <w:pPr>
        <w:spacing w:line="360" w:lineRule="exact"/>
        <w:ind w:leftChars="343" w:left="1338" w:hangingChars="300" w:hanging="618"/>
        <w:rPr>
          <w:rFonts w:ascii="ＭＳ 明朝" w:hAnsi="ＭＳ 明朝"/>
          <w:spacing w:val="-2"/>
          <w:szCs w:val="21"/>
        </w:rPr>
      </w:pPr>
      <w:r w:rsidRPr="00EE27F9">
        <w:rPr>
          <w:rFonts w:ascii="ＭＳ 明朝" w:hAnsi="ＭＳ 明朝" w:hint="eastAsia"/>
          <w:spacing w:val="-2"/>
          <w:szCs w:val="21"/>
        </w:rPr>
        <w:t>（注）整理回収機構</w:t>
      </w:r>
      <w:r w:rsidR="00834454">
        <w:rPr>
          <w:rFonts w:ascii="ＭＳ 明朝" w:hAnsi="ＭＳ 明朝" w:hint="eastAsia"/>
          <w:spacing w:val="-2"/>
          <w:szCs w:val="21"/>
        </w:rPr>
        <w:t>、</w:t>
      </w:r>
      <w:r w:rsidRPr="00EE27F9">
        <w:rPr>
          <w:rFonts w:ascii="ＭＳ 明朝" w:hAnsi="ＭＳ 明朝" w:hint="eastAsia"/>
          <w:szCs w:val="21"/>
        </w:rPr>
        <w:t>預金保険法（昭和</w:t>
      </w:r>
      <w:r w:rsidRPr="00EE27F9">
        <w:rPr>
          <w:rFonts w:ascii="ＭＳ 明朝" w:hAnsi="ＭＳ 明朝"/>
          <w:szCs w:val="21"/>
        </w:rPr>
        <w:t>46</w:t>
      </w:r>
      <w:r w:rsidRPr="00EE27F9">
        <w:rPr>
          <w:rFonts w:ascii="ＭＳ 明朝" w:hAnsi="ＭＳ 明朝" w:hint="eastAsia"/>
          <w:szCs w:val="21"/>
        </w:rPr>
        <w:t>年法律第</w:t>
      </w:r>
      <w:r w:rsidRPr="00EE27F9">
        <w:rPr>
          <w:rFonts w:ascii="ＭＳ 明朝" w:hAnsi="ＭＳ 明朝"/>
          <w:szCs w:val="21"/>
        </w:rPr>
        <w:t>34</w:t>
      </w:r>
      <w:r w:rsidRPr="00EE27F9">
        <w:rPr>
          <w:rFonts w:ascii="ＭＳ 明朝" w:hAnsi="ＭＳ 明朝" w:hint="eastAsia"/>
          <w:szCs w:val="21"/>
        </w:rPr>
        <w:t>号）第</w:t>
      </w:r>
      <w:r w:rsidRPr="00EE27F9">
        <w:rPr>
          <w:rFonts w:ascii="ＭＳ 明朝" w:hAnsi="ＭＳ 明朝"/>
          <w:szCs w:val="21"/>
        </w:rPr>
        <w:t>2</w:t>
      </w:r>
      <w:r w:rsidRPr="00EE27F9">
        <w:rPr>
          <w:rFonts w:ascii="ＭＳ 明朝" w:hAnsi="ＭＳ 明朝" w:hint="eastAsia"/>
          <w:szCs w:val="21"/>
        </w:rPr>
        <w:t>条第</w:t>
      </w:r>
      <w:r w:rsidRPr="00EE27F9">
        <w:rPr>
          <w:rFonts w:ascii="ＭＳ 明朝" w:hAnsi="ＭＳ 明朝"/>
          <w:szCs w:val="21"/>
        </w:rPr>
        <w:t>13</w:t>
      </w:r>
      <w:r w:rsidRPr="00EE27F9">
        <w:rPr>
          <w:rFonts w:ascii="ＭＳ 明朝" w:hAnsi="ＭＳ 明朝" w:hint="eastAsia"/>
          <w:szCs w:val="21"/>
        </w:rPr>
        <w:t>項に規定する承継銀行</w:t>
      </w:r>
      <w:r w:rsidR="00834454">
        <w:rPr>
          <w:rFonts w:ascii="ＭＳ 明朝" w:hAnsi="ＭＳ 明朝" w:hint="eastAsia"/>
          <w:szCs w:val="21"/>
        </w:rPr>
        <w:t>および同法第126条の34第3項第5号に規定する特定承継金融機関等</w:t>
      </w:r>
      <w:r w:rsidRPr="00EE27F9">
        <w:rPr>
          <w:rFonts w:ascii="ＭＳ 明朝" w:hAnsi="ＭＳ 明朝" w:hint="eastAsia"/>
          <w:spacing w:val="-2"/>
          <w:szCs w:val="21"/>
        </w:rPr>
        <w:t>を除きます。</w:t>
      </w:r>
    </w:p>
    <w:p w:rsidR="005B3228" w:rsidRPr="00EE27F9" w:rsidRDefault="004A1831" w:rsidP="00537BE6">
      <w:pPr>
        <w:pStyle w:val="12"/>
        <w:tabs>
          <w:tab w:val="left" w:pos="798"/>
        </w:tabs>
        <w:ind w:left="798" w:hanging="700"/>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4"/>
          <w:sz w:val="24"/>
          <w:szCs w:val="24"/>
        </w:rPr>
        <w:t>（２）</w:t>
      </w:r>
      <w:r w:rsidR="005B3228" w:rsidRPr="00EE27F9">
        <w:rPr>
          <w:rFonts w:ascii="ＭＳ ゴシック" w:eastAsia="ＭＳ ゴシック" w:hAnsi="ＭＳ ゴシック" w:hint="eastAsia"/>
          <w:b w:val="0"/>
          <w:spacing w:val="-4"/>
          <w:sz w:val="24"/>
          <w:szCs w:val="24"/>
        </w:rPr>
        <w:t>当座</w:t>
      </w:r>
      <w:r w:rsidR="005B3228" w:rsidRPr="00EE27F9">
        <w:rPr>
          <w:rFonts w:ascii="ＭＳ ゴシック" w:eastAsia="ＭＳ ゴシック" w:hAnsi="ＭＳ ゴシック" w:hint="eastAsia"/>
          <w:b w:val="0"/>
          <w:spacing w:val="0"/>
          <w:sz w:val="24"/>
          <w:szCs w:val="24"/>
        </w:rPr>
        <w:t>勘定</w:t>
      </w:r>
      <w:r w:rsidR="005B3228" w:rsidRPr="00EE27F9">
        <w:rPr>
          <w:rFonts w:ascii="ＭＳ ゴシック" w:eastAsia="ＭＳ ゴシック" w:hAnsi="ＭＳ ゴシック" w:hint="eastAsia"/>
          <w:b w:val="0"/>
          <w:spacing w:val="-4"/>
          <w:sz w:val="24"/>
          <w:szCs w:val="24"/>
        </w:rPr>
        <w:t>取引について日本銀行金融ネットワークシステムを利用していること。</w:t>
      </w:r>
    </w:p>
    <w:p w:rsidR="005B3228" w:rsidRPr="00EE27F9" w:rsidRDefault="004A1831" w:rsidP="00366E31">
      <w:pPr>
        <w:pStyle w:val="12"/>
        <w:tabs>
          <w:tab w:val="left" w:pos="600"/>
        </w:tabs>
        <w:ind w:left="600" w:hanging="502"/>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（３）</w:t>
      </w:r>
      <w:r w:rsidR="005B3228" w:rsidRPr="00EE27F9">
        <w:rPr>
          <w:rFonts w:ascii="ＭＳ ゴシック" w:eastAsia="ＭＳ ゴシック" w:hAnsi="ＭＳ ゴシック" w:hint="eastAsia"/>
          <w:b w:val="0"/>
          <w:spacing w:val="0"/>
          <w:sz w:val="24"/>
          <w:szCs w:val="24"/>
        </w:rPr>
        <w:t>国債振替決済制度の参加者（間接参加者を除</w:t>
      </w:r>
      <w:r w:rsidR="00D50589" w:rsidRPr="00EE27F9">
        <w:rPr>
          <w:rFonts w:ascii="ＭＳ ゴシック" w:eastAsia="ＭＳ ゴシック" w:hAnsi="ＭＳ ゴシック" w:hint="eastAsia"/>
          <w:b w:val="0"/>
          <w:spacing w:val="0"/>
          <w:sz w:val="24"/>
          <w:szCs w:val="24"/>
        </w:rPr>
        <w:t>きます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）であること</w:t>
      </w:r>
      <w:r w:rsidR="004E018F" w:rsidRPr="00EE27F9">
        <w:rPr>
          <w:rFonts w:ascii="ＭＳ ゴシック" w:eastAsia="ＭＳ ゴシック" w:hAnsi="ＭＳ ゴシック" w:hint="eastAsia"/>
          <w:b w:val="0"/>
          <w:spacing w:val="0"/>
          <w:sz w:val="24"/>
          <w:szCs w:val="24"/>
        </w:rPr>
        <w:t>。</w:t>
      </w:r>
    </w:p>
    <w:p w:rsidR="008D4114" w:rsidRDefault="008D4114" w:rsidP="00366E31">
      <w:pPr>
        <w:pStyle w:val="12"/>
        <w:tabs>
          <w:tab w:val="left" w:pos="600"/>
        </w:tabs>
        <w:ind w:left="600" w:hanging="502"/>
        <w:rPr>
          <w:rFonts w:ascii="ＭＳ ゴシック" w:eastAsia="ＭＳ ゴシック" w:hAnsi="ＭＳ ゴシック"/>
          <w:b w:val="0"/>
          <w:sz w:val="24"/>
          <w:szCs w:val="24"/>
        </w:rPr>
      </w:pPr>
      <w:r w:rsidRPr="00EE27F9">
        <w:rPr>
          <w:rFonts w:ascii="ＭＳ ゴシック" w:eastAsia="ＭＳ ゴシック" w:hAnsi="ＭＳ ゴシック" w:hint="eastAsia"/>
          <w:b w:val="0"/>
          <w:spacing w:val="0"/>
          <w:sz w:val="24"/>
          <w:szCs w:val="24"/>
        </w:rPr>
        <w:t>（４）</w:t>
      </w:r>
      <w:r w:rsidRPr="00EE27F9">
        <w:rPr>
          <w:rFonts w:ascii="ＭＳ ゴシック" w:eastAsia="ＭＳ ゴシック" w:hAnsi="ＭＳ ゴシック" w:hint="eastAsia"/>
          <w:b w:val="0"/>
          <w:sz w:val="24"/>
          <w:szCs w:val="24"/>
        </w:rPr>
        <w:t>国債資金同時受渡関係事務について日本銀行金融ネットワークシステムを利用していること。</w:t>
      </w:r>
    </w:p>
    <w:p w:rsidR="00A93BD0" w:rsidRPr="00152D96" w:rsidRDefault="00A93BD0" w:rsidP="00152D96">
      <w:pPr>
        <w:pStyle w:val="12"/>
        <w:tabs>
          <w:tab w:val="left" w:pos="600"/>
        </w:tabs>
        <w:ind w:leftChars="300" w:left="1102" w:hangingChars="200" w:hanging="472"/>
        <w:rPr>
          <w:rFonts w:hAnsi="ＭＳ 明朝"/>
          <w:b w:val="0"/>
          <w:spacing w:val="0"/>
          <w:sz w:val="36"/>
          <w:szCs w:val="24"/>
        </w:rPr>
      </w:pPr>
      <w:r w:rsidRPr="00152D96">
        <w:rPr>
          <w:rFonts w:hAnsi="ＭＳ 明朝" w:hint="eastAsia"/>
          <w:b w:val="0"/>
          <w:sz w:val="24"/>
          <w:szCs w:val="24"/>
        </w:rPr>
        <w:t>─―　なお、国債資金同時受渡関係事務における資金受入・払込先として、日本銀行本店と</w:t>
      </w:r>
      <w:r w:rsidR="004A2A3F">
        <w:rPr>
          <w:rFonts w:hAnsi="ＭＳ 明朝" w:hint="eastAsia"/>
          <w:b w:val="0"/>
          <w:sz w:val="24"/>
          <w:szCs w:val="24"/>
        </w:rPr>
        <w:t>の間で</w:t>
      </w:r>
      <w:r w:rsidRPr="00152D96">
        <w:rPr>
          <w:rFonts w:hAnsi="ＭＳ 明朝" w:hint="eastAsia"/>
          <w:b w:val="0"/>
          <w:sz w:val="24"/>
          <w:szCs w:val="24"/>
        </w:rPr>
        <w:t>当座勘定取引を行う自己の店舗を指定している必要があります。</w:t>
      </w:r>
    </w:p>
    <w:p w:rsidR="005B3228" w:rsidRPr="00EE27F9" w:rsidRDefault="004A1831" w:rsidP="003B503E">
      <w:pPr>
        <w:pStyle w:val="12"/>
        <w:tabs>
          <w:tab w:val="left" w:pos="798"/>
        </w:tabs>
        <w:ind w:left="798" w:hanging="700"/>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５</w:t>
      </w:r>
      <w:r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z w:val="24"/>
          <w:szCs w:val="24"/>
        </w:rPr>
        <w:t>銀行法その他の法律により業務として為替取引を行うことが認められていること</w:t>
      </w:r>
      <w:r w:rsidR="004E018F" w:rsidRPr="00EE27F9">
        <w:rPr>
          <w:rFonts w:ascii="ＭＳ ゴシック" w:eastAsia="ＭＳ ゴシック" w:hAnsi="ＭＳ ゴシック" w:hint="eastAsia"/>
          <w:b w:val="0"/>
          <w:sz w:val="24"/>
          <w:szCs w:val="24"/>
        </w:rPr>
        <w:t>。</w:t>
      </w:r>
    </w:p>
    <w:p w:rsidR="005B3228" w:rsidRPr="00EE27F9" w:rsidRDefault="004A1831" w:rsidP="003B503E">
      <w:pPr>
        <w:pStyle w:val="12"/>
        <w:tabs>
          <w:tab w:val="left" w:pos="798"/>
        </w:tabs>
        <w:ind w:left="812" w:hanging="714"/>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６</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開始日直前の決算期末（中間決算期末を含</w:t>
      </w:r>
      <w:r w:rsidR="00D50589" w:rsidRPr="00EE27F9">
        <w:rPr>
          <w:rFonts w:ascii="ＭＳ ゴシック" w:eastAsia="ＭＳ ゴシック" w:hAnsi="ＭＳ ゴシック" w:hint="eastAsia"/>
          <w:b w:val="0"/>
          <w:spacing w:val="0"/>
          <w:sz w:val="24"/>
          <w:szCs w:val="24"/>
        </w:rPr>
        <w:t>みます</w:t>
      </w:r>
      <w:r w:rsidR="005B3228" w:rsidRPr="00EE27F9">
        <w:rPr>
          <w:rFonts w:ascii="ＭＳ ゴシック" w:eastAsia="ＭＳ ゴシック" w:hAnsi="ＭＳ ゴシック" w:hint="eastAsia"/>
          <w:b w:val="0"/>
          <w:spacing w:val="0"/>
          <w:sz w:val="24"/>
          <w:szCs w:val="24"/>
        </w:rPr>
        <w:t>。以下同じ</w:t>
      </w:r>
      <w:r w:rsidR="00D50589" w:rsidRPr="00EE27F9">
        <w:rPr>
          <w:rFonts w:ascii="ＭＳ ゴシック" w:eastAsia="ＭＳ ゴシック" w:hAnsi="ＭＳ ゴシック" w:hint="eastAsia"/>
          <w:b w:val="0"/>
          <w:spacing w:val="0"/>
          <w:sz w:val="24"/>
          <w:szCs w:val="24"/>
        </w:rPr>
        <w:t>です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）において、自己資本比率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w:t>
      </w:r>
      <w:r w:rsidR="00546711" w:rsidRPr="00546711">
        <w:rPr>
          <w:rFonts w:ascii="ＭＳ ゴシック" w:eastAsia="ＭＳ ゴシック" w:hAnsi="ＭＳ ゴシック" w:hint="eastAsia"/>
          <w:b w:val="0"/>
          <w:spacing w:val="0"/>
          <w:sz w:val="24"/>
          <w:szCs w:val="24"/>
        </w:rPr>
        <w:t>「</w:t>
      </w:r>
      <w:r w:rsidR="00195461">
        <w:rPr>
          <w:rFonts w:ascii="ＭＳ ゴシック" w:eastAsia="ＭＳ ゴシック" w:hAnsi="ＭＳ ゴシック" w:hint="eastAsia"/>
          <w:b w:val="0"/>
          <w:spacing w:val="0"/>
          <w:sz w:val="24"/>
          <w:szCs w:val="24"/>
        </w:rPr>
        <w:t>金融調節取引の対象先等に関する信用力要件</w:t>
      </w:r>
      <w:r w:rsidR="00546711" w:rsidRPr="00546711">
        <w:rPr>
          <w:rFonts w:ascii="ＭＳ ゴシック" w:eastAsia="ＭＳ ゴシック" w:hAnsi="ＭＳ ゴシック" w:hint="eastAsia"/>
          <w:b w:val="0"/>
          <w:spacing w:val="0"/>
          <w:sz w:val="24"/>
          <w:szCs w:val="24"/>
        </w:rPr>
        <w:t>」に定める</w:t>
      </w:r>
      <w:r w:rsidR="005B3228" w:rsidRPr="00EE27F9">
        <w:rPr>
          <w:rFonts w:ascii="ＭＳ ゴシック" w:eastAsia="ＭＳ ゴシック" w:hAnsi="ＭＳ ゴシック" w:hint="eastAsia"/>
          <w:b w:val="0"/>
          <w:spacing w:val="0"/>
          <w:sz w:val="24"/>
          <w:szCs w:val="24"/>
        </w:rPr>
        <w:t>要件を満たすこと、または、</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開始日直前の決算期末以降の増資等の事情により、自己資本比率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w:t>
      </w:r>
      <w:r w:rsidR="00546711">
        <w:rPr>
          <w:rFonts w:ascii="ＭＳ ゴシック" w:eastAsia="ＭＳ ゴシック" w:hAnsi="ＭＳ ゴシック" w:hint="eastAsia"/>
          <w:b w:val="0"/>
          <w:spacing w:val="0"/>
          <w:sz w:val="24"/>
          <w:szCs w:val="24"/>
        </w:rPr>
        <w:t>当該</w:t>
      </w:r>
      <w:r w:rsidR="005B3228" w:rsidRPr="00EE27F9">
        <w:rPr>
          <w:rFonts w:ascii="ＭＳ ゴシック" w:eastAsia="ＭＳ ゴシック" w:hAnsi="ＭＳ ゴシック" w:hint="eastAsia"/>
          <w:b w:val="0"/>
          <w:spacing w:val="0"/>
          <w:sz w:val="24"/>
          <w:szCs w:val="24"/>
        </w:rPr>
        <w:t>要件を満たすようになったと確認できること。</w:t>
      </w:r>
    </w:p>
    <w:p w:rsidR="00546711" w:rsidRPr="00546711" w:rsidRDefault="00546711" w:rsidP="00546711">
      <w:pPr>
        <w:pStyle w:val="11"/>
        <w:spacing w:after="120" w:line="360" w:lineRule="exact"/>
        <w:ind w:leftChars="320" w:left="1150" w:hangingChars="199" w:hanging="478"/>
        <w:rPr>
          <w:rFonts w:hAnsi="ＭＳ 明朝"/>
          <w:sz w:val="24"/>
          <w:szCs w:val="24"/>
        </w:rPr>
      </w:pPr>
      <w:r w:rsidRPr="00546711">
        <w:rPr>
          <w:rFonts w:hAnsi="ＭＳ 明朝" w:hint="eastAsia"/>
          <w:sz w:val="24"/>
          <w:szCs w:val="24"/>
        </w:rPr>
        <w:t>――　「</w:t>
      </w:r>
      <w:r w:rsidR="00195461">
        <w:rPr>
          <w:rFonts w:hAnsi="ＭＳ 明朝" w:hint="eastAsia"/>
          <w:sz w:val="24"/>
          <w:szCs w:val="24"/>
        </w:rPr>
        <w:t>金融調節取引の対象先等に関する信用力要件</w:t>
      </w:r>
      <w:r w:rsidRPr="00546711">
        <w:rPr>
          <w:rFonts w:hAnsi="ＭＳ 明朝" w:hint="eastAsia"/>
          <w:sz w:val="24"/>
          <w:szCs w:val="24"/>
        </w:rPr>
        <w:t>」は、日本銀行ホームページ（</w:t>
      </w:r>
      <w:r w:rsidR="00195461" w:rsidRPr="00195461">
        <w:rPr>
          <w:rFonts w:hAnsi="ＭＳ 明朝"/>
          <w:sz w:val="24"/>
          <w:szCs w:val="24"/>
        </w:rPr>
        <w:t>http://www.boj.or.jp/mopo/measures/select/index.htm/</w:t>
      </w:r>
      <w:r w:rsidRPr="00546711">
        <w:rPr>
          <w:rFonts w:hAnsi="ＭＳ 明朝" w:hint="eastAsia"/>
          <w:sz w:val="24"/>
          <w:szCs w:val="24"/>
        </w:rPr>
        <w:t>）に掲載しています。</w:t>
      </w:r>
    </w:p>
    <w:p w:rsidR="005B3228" w:rsidRPr="00EE27F9" w:rsidRDefault="00656824" w:rsidP="00366E31">
      <w:pPr>
        <w:pStyle w:val="11"/>
        <w:spacing w:after="120" w:line="360" w:lineRule="exact"/>
        <w:ind w:leftChars="320" w:left="1150"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申出受付</w:t>
      </w:r>
      <w:r w:rsidR="005B3228" w:rsidRPr="00EE27F9">
        <w:rPr>
          <w:rFonts w:hAnsi="ＭＳ 明朝" w:hint="eastAsia"/>
          <w:sz w:val="24"/>
          <w:szCs w:val="24"/>
        </w:rPr>
        <w:t>開始日直前の決算期末の自己資本比率</w:t>
      </w:r>
      <w:r w:rsidR="00A865A0">
        <w:rPr>
          <w:rFonts w:hAnsi="ＭＳ 明朝" w:hint="eastAsia"/>
          <w:sz w:val="24"/>
          <w:szCs w:val="24"/>
        </w:rPr>
        <w:t>等</w:t>
      </w:r>
      <w:r w:rsidR="005B3228" w:rsidRPr="00EE27F9">
        <w:rPr>
          <w:rFonts w:hAnsi="ＭＳ 明朝" w:hint="eastAsia"/>
          <w:sz w:val="24"/>
          <w:szCs w:val="24"/>
        </w:rPr>
        <w:t>が、</w:t>
      </w:r>
      <w:r w:rsidRPr="00EE27F9">
        <w:rPr>
          <w:rFonts w:hAnsi="ＭＳ 明朝" w:hint="eastAsia"/>
          <w:sz w:val="24"/>
          <w:szCs w:val="24"/>
        </w:rPr>
        <w:t>申出受付</w:t>
      </w:r>
      <w:r w:rsidR="005B3228" w:rsidRPr="00EE27F9">
        <w:rPr>
          <w:rFonts w:hAnsi="ＭＳ 明朝" w:hint="eastAsia"/>
          <w:sz w:val="24"/>
          <w:szCs w:val="24"/>
        </w:rPr>
        <w:t>締切日までに判明していない場合には、判明している直近の決算期末とします。</w:t>
      </w:r>
    </w:p>
    <w:p w:rsidR="005B3228" w:rsidRPr="00EE27F9" w:rsidRDefault="005B3228" w:rsidP="00366E31">
      <w:pPr>
        <w:pStyle w:val="11"/>
        <w:spacing w:after="120" w:line="360" w:lineRule="exact"/>
        <w:ind w:leftChars="321" w:left="1152"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w:t>
      </w:r>
      <w:r w:rsidR="00656824" w:rsidRPr="00EE27F9">
        <w:rPr>
          <w:rFonts w:hAnsi="ＭＳ 明朝" w:hint="eastAsia"/>
          <w:sz w:val="24"/>
          <w:szCs w:val="24"/>
        </w:rPr>
        <w:t>申出受付</w:t>
      </w:r>
      <w:r w:rsidRPr="00EE27F9">
        <w:rPr>
          <w:rFonts w:hAnsi="ＭＳ 明朝" w:hint="eastAsia"/>
          <w:sz w:val="24"/>
          <w:szCs w:val="24"/>
        </w:rPr>
        <w:t>締切日において初回の決算期末が到来していない先であっても、</w:t>
      </w:r>
      <w:r w:rsidR="00656824" w:rsidRPr="00EE27F9">
        <w:rPr>
          <w:rFonts w:hAnsi="ＭＳ 明朝" w:hint="eastAsia"/>
          <w:sz w:val="24"/>
          <w:szCs w:val="24"/>
        </w:rPr>
        <w:t>日本銀行に決算期末の自己資本比率</w:t>
      </w:r>
      <w:r w:rsidR="00A865A0">
        <w:rPr>
          <w:rFonts w:hAnsi="ＭＳ 明朝" w:hint="eastAsia"/>
          <w:sz w:val="24"/>
          <w:szCs w:val="24"/>
        </w:rPr>
        <w:t>等</w:t>
      </w:r>
      <w:r w:rsidR="00656824" w:rsidRPr="00EE27F9">
        <w:rPr>
          <w:rFonts w:hAnsi="ＭＳ 明朝" w:hint="eastAsia"/>
          <w:sz w:val="24"/>
          <w:szCs w:val="24"/>
        </w:rPr>
        <w:t>を報告していた他の金融機関との合併、当該他の金融機関からの</w:t>
      </w:r>
      <w:r w:rsidR="006A6B11" w:rsidRPr="00EE27F9">
        <w:rPr>
          <w:rFonts w:hAnsi="ＭＳ 明朝" w:hint="eastAsia"/>
          <w:sz w:val="24"/>
          <w:szCs w:val="24"/>
        </w:rPr>
        <w:t>事業</w:t>
      </w:r>
      <w:r w:rsidR="00656824" w:rsidRPr="00EE27F9">
        <w:rPr>
          <w:rFonts w:hAnsi="ＭＳ 明朝" w:hint="eastAsia"/>
          <w:sz w:val="24"/>
          <w:szCs w:val="24"/>
        </w:rPr>
        <w:t>の全部譲受</w:t>
      </w:r>
      <w:r w:rsidR="00D50589" w:rsidRPr="00EE27F9">
        <w:rPr>
          <w:rFonts w:hAnsi="ＭＳ 明朝" w:hint="eastAsia"/>
          <w:sz w:val="24"/>
          <w:szCs w:val="24"/>
        </w:rPr>
        <w:t>けまた</w:t>
      </w:r>
      <w:r w:rsidR="00656824" w:rsidRPr="00EE27F9">
        <w:rPr>
          <w:rFonts w:hAnsi="ＭＳ 明朝" w:hint="eastAsia"/>
          <w:sz w:val="24"/>
          <w:szCs w:val="24"/>
        </w:rPr>
        <w:t>は当該他の金融機関からの会社分割による</w:t>
      </w:r>
      <w:r w:rsidR="006A6B11" w:rsidRPr="00EE27F9">
        <w:rPr>
          <w:rFonts w:hAnsi="ＭＳ 明朝" w:hint="eastAsia"/>
          <w:sz w:val="24"/>
          <w:szCs w:val="24"/>
        </w:rPr>
        <w:t>事業</w:t>
      </w:r>
      <w:r w:rsidR="00656824" w:rsidRPr="00EE27F9">
        <w:rPr>
          <w:rFonts w:hAnsi="ＭＳ 明朝" w:hint="eastAsia"/>
          <w:sz w:val="24"/>
          <w:szCs w:val="24"/>
        </w:rPr>
        <w:t>の全部承継</w:t>
      </w:r>
      <w:r w:rsidR="00D50589" w:rsidRPr="00EE27F9">
        <w:rPr>
          <w:rFonts w:hAnsi="ＭＳ 明朝" w:hint="eastAsia"/>
          <w:sz w:val="24"/>
          <w:szCs w:val="24"/>
        </w:rPr>
        <w:t>を受けた</w:t>
      </w:r>
      <w:r w:rsidR="00656824" w:rsidRPr="00EE27F9">
        <w:rPr>
          <w:rFonts w:hAnsi="ＭＳ 明朝" w:hint="eastAsia"/>
          <w:sz w:val="24"/>
          <w:szCs w:val="24"/>
        </w:rPr>
        <w:t>先</w:t>
      </w:r>
      <w:r w:rsidRPr="00EE27F9">
        <w:rPr>
          <w:rFonts w:hAnsi="ＭＳ 明朝" w:hint="eastAsia"/>
          <w:sz w:val="24"/>
          <w:szCs w:val="24"/>
        </w:rPr>
        <w:t>は申出が可能です。</w:t>
      </w:r>
    </w:p>
    <w:p w:rsidR="005B3228" w:rsidRPr="00EE27F9" w:rsidRDefault="004A1831" w:rsidP="00BD5FA4">
      <w:pPr>
        <w:pStyle w:val="12"/>
        <w:spacing w:before="240"/>
        <w:ind w:left="812" w:hanging="714"/>
        <w:rPr>
          <w:rFonts w:ascii="ＭＳ ゴシック" w:eastAsia="ＭＳ ゴシック" w:hAnsi="ＭＳ ゴシック"/>
          <w:b w:val="0"/>
          <w:spacing w:val="4"/>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７</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開始日直前の決算期末以降の経営の状況その他考査等から得られた</w:t>
      </w:r>
      <w:r w:rsidR="005B3228" w:rsidRPr="00EE27F9">
        <w:rPr>
          <w:rFonts w:ascii="ＭＳ ゴシック" w:eastAsia="ＭＳ ゴシック" w:hAnsi="ＭＳ ゴシック" w:hint="eastAsia"/>
          <w:b w:val="0"/>
          <w:spacing w:val="4"/>
          <w:sz w:val="24"/>
          <w:szCs w:val="24"/>
        </w:rPr>
        <w:t>情報に照らし、自己資本</w:t>
      </w:r>
      <w:r w:rsidR="005B3228" w:rsidRPr="00850718">
        <w:rPr>
          <w:rFonts w:ascii="ＭＳ ゴシック" w:eastAsia="ＭＳ ゴシック" w:hAnsi="ＭＳ ゴシック" w:hint="eastAsia"/>
          <w:b w:val="0"/>
          <w:spacing w:val="4"/>
          <w:sz w:val="24"/>
          <w:szCs w:val="24"/>
        </w:rPr>
        <w:t>比率</w:t>
      </w:r>
      <w:r w:rsidR="00534DF8">
        <w:rPr>
          <w:rFonts w:ascii="ＭＳ ゴシック" w:eastAsia="ＭＳ ゴシック" w:hAnsi="ＭＳ ゴシック" w:hint="eastAsia"/>
          <w:b w:val="0"/>
          <w:spacing w:val="4"/>
          <w:sz w:val="24"/>
          <w:szCs w:val="24"/>
        </w:rPr>
        <w:t>等</w:t>
      </w:r>
      <w:r w:rsidR="005B3228" w:rsidRPr="00850718">
        <w:rPr>
          <w:rFonts w:ascii="ＭＳ ゴシック" w:eastAsia="ＭＳ ゴシック" w:hAnsi="ＭＳ ゴシック" w:hint="eastAsia"/>
          <w:b w:val="0"/>
          <w:spacing w:val="4"/>
          <w:sz w:val="24"/>
          <w:szCs w:val="24"/>
        </w:rPr>
        <w:t>が</w:t>
      </w:r>
      <w:r w:rsidR="005B3228" w:rsidRPr="00EE27F9">
        <w:rPr>
          <w:rFonts w:ascii="ＭＳ ゴシック" w:eastAsia="ＭＳ ゴシック" w:hAnsi="ＭＳ ゴシック" w:hint="eastAsia"/>
          <w:b w:val="0"/>
          <w:spacing w:val="4"/>
          <w:sz w:val="24"/>
          <w:szCs w:val="24"/>
        </w:rPr>
        <w:t>実質的に</w:t>
      </w:r>
      <w:r w:rsidR="00546711" w:rsidRPr="00546711">
        <w:rPr>
          <w:rFonts w:ascii="ＭＳ ゴシック" w:eastAsia="ＭＳ ゴシック" w:hAnsi="ＭＳ ゴシック" w:hint="eastAsia"/>
          <w:b w:val="0"/>
          <w:spacing w:val="0"/>
          <w:sz w:val="24"/>
          <w:szCs w:val="24"/>
        </w:rPr>
        <w:t>「</w:t>
      </w:r>
      <w:r w:rsidR="00195461">
        <w:rPr>
          <w:rFonts w:ascii="ＭＳ ゴシック" w:eastAsia="ＭＳ ゴシック" w:hAnsi="ＭＳ ゴシック" w:hint="eastAsia"/>
          <w:b w:val="0"/>
          <w:spacing w:val="0"/>
          <w:sz w:val="24"/>
          <w:szCs w:val="24"/>
        </w:rPr>
        <w:t>金融調節取引の対象先等に関する信用力要件</w:t>
      </w:r>
      <w:r w:rsidR="00546711" w:rsidRPr="00546711">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4"/>
          <w:sz w:val="24"/>
          <w:szCs w:val="24"/>
        </w:rPr>
        <w:t>に定める</w:t>
      </w:r>
      <w:r w:rsidR="00534DF8" w:rsidRPr="00150CE8">
        <w:rPr>
          <w:rFonts w:ascii="ＭＳ ゴシック" w:eastAsia="ＭＳ ゴシック" w:hAnsi="ＭＳ ゴシック" w:hint="eastAsia"/>
          <w:b w:val="0"/>
          <w:spacing w:val="0"/>
          <w:sz w:val="24"/>
          <w:szCs w:val="24"/>
        </w:rPr>
        <w:t>要件を満たしていないと</w:t>
      </w:r>
      <w:r w:rsidR="005B3228" w:rsidRPr="00EE27F9">
        <w:rPr>
          <w:rFonts w:ascii="ＭＳ ゴシック" w:eastAsia="ＭＳ ゴシック" w:hAnsi="ＭＳ ゴシック" w:hint="eastAsia"/>
          <w:b w:val="0"/>
          <w:spacing w:val="4"/>
          <w:sz w:val="24"/>
          <w:szCs w:val="24"/>
        </w:rPr>
        <w:t>みられる</w:t>
      </w:r>
      <w:r w:rsidR="00F179C9">
        <w:rPr>
          <w:rFonts w:ascii="ＭＳ ゴシック" w:eastAsia="ＭＳ ゴシック" w:hAnsi="ＭＳ ゴシック" w:hint="eastAsia"/>
          <w:b w:val="0"/>
          <w:spacing w:val="4"/>
          <w:sz w:val="24"/>
          <w:szCs w:val="24"/>
        </w:rPr>
        <w:t>事情、</w:t>
      </w:r>
      <w:r w:rsidR="00F179C9" w:rsidRPr="00E12856">
        <w:rPr>
          <w:rFonts w:ascii="ＭＳ ゴシック" w:eastAsia="ＭＳ ゴシック" w:hAnsi="ＭＳ ゴシック" w:hint="eastAsia"/>
          <w:b w:val="0"/>
          <w:sz w:val="24"/>
        </w:rPr>
        <w:t>その他信用力が十分でないと認められる特段の事情</w:t>
      </w:r>
      <w:r w:rsidR="005B3228" w:rsidRPr="00EE27F9">
        <w:rPr>
          <w:rFonts w:ascii="ＭＳ ゴシック" w:eastAsia="ＭＳ ゴシック" w:hAnsi="ＭＳ ゴシック" w:hint="eastAsia"/>
          <w:b w:val="0"/>
          <w:spacing w:val="4"/>
          <w:sz w:val="24"/>
          <w:szCs w:val="24"/>
        </w:rPr>
        <w:t>がないこと。</w:t>
      </w:r>
    </w:p>
    <w:p w:rsidR="005B3228" w:rsidRPr="00EE27F9" w:rsidRDefault="005B3228" w:rsidP="00FD1778">
      <w:pPr>
        <w:spacing w:line="400" w:lineRule="exact"/>
        <w:ind w:left="426" w:hanging="284"/>
        <w:rPr>
          <w:rFonts w:hAnsi="ＭＳ 明朝"/>
          <w:spacing w:val="-2"/>
          <w:sz w:val="24"/>
        </w:rPr>
      </w:pPr>
      <w:r w:rsidRPr="00EE27F9">
        <w:rPr>
          <w:rFonts w:hAnsi="ＭＳ 明朝" w:hint="eastAsia"/>
          <w:spacing w:val="-2"/>
          <w:sz w:val="24"/>
        </w:rPr>
        <w:t>○</w:t>
      </w:r>
      <w:r w:rsidR="00D966DC">
        <w:rPr>
          <w:rFonts w:hAnsi="ＭＳ 明朝" w:hint="eastAsia"/>
          <w:spacing w:val="-2"/>
          <w:sz w:val="24"/>
        </w:rPr>
        <w:t xml:space="preserve">　</w:t>
      </w:r>
      <w:r w:rsidR="00782AEA" w:rsidRPr="00EE27F9">
        <w:rPr>
          <w:rFonts w:hAnsi="ＭＳ 明朝" w:hint="eastAsia"/>
          <w:spacing w:val="-2"/>
          <w:sz w:val="24"/>
        </w:rPr>
        <w:t>決済代行者</w:t>
      </w:r>
      <w:r w:rsidRPr="00EE27F9">
        <w:rPr>
          <w:rFonts w:hAnsi="ＭＳ 明朝" w:hint="eastAsia"/>
          <w:spacing w:val="-2"/>
          <w:sz w:val="24"/>
        </w:rPr>
        <w:t>の承認後、</w:t>
      </w:r>
      <w:r w:rsidR="00782AEA" w:rsidRPr="00EE27F9">
        <w:rPr>
          <w:rFonts w:hAnsi="ＭＳ 明朝" w:hint="eastAsia"/>
          <w:spacing w:val="-2"/>
          <w:sz w:val="24"/>
        </w:rPr>
        <w:t>決済代行者</w:t>
      </w:r>
      <w:r w:rsidR="009532CF" w:rsidRPr="00EE27F9">
        <w:rPr>
          <w:rFonts w:hAnsi="ＭＳ 明朝" w:hint="eastAsia"/>
          <w:spacing w:val="-2"/>
          <w:sz w:val="24"/>
        </w:rPr>
        <w:t>、または決済代行者として承認された先であっ</w:t>
      </w:r>
      <w:r w:rsidR="009532CF" w:rsidRPr="00EE27F9">
        <w:rPr>
          <w:rFonts w:hAnsi="ＭＳ 明朝" w:hint="eastAsia"/>
          <w:spacing w:val="-2"/>
          <w:sz w:val="24"/>
        </w:rPr>
        <w:lastRenderedPageBreak/>
        <w:t>て所要の約定を</w:t>
      </w:r>
      <w:r w:rsidR="009532CF" w:rsidRPr="00EE27F9">
        <w:rPr>
          <w:rFonts w:ascii="ＭＳ 明朝" w:hAnsi="ＭＳ 明朝" w:hint="eastAsia"/>
          <w:sz w:val="24"/>
        </w:rPr>
        <w:t>未締結</w:t>
      </w:r>
      <w:r w:rsidR="009532CF" w:rsidRPr="00EE27F9">
        <w:rPr>
          <w:rFonts w:hAnsi="ＭＳ 明朝" w:hint="eastAsia"/>
          <w:spacing w:val="-2"/>
          <w:sz w:val="24"/>
        </w:rPr>
        <w:t>の先</w:t>
      </w:r>
      <w:r w:rsidRPr="00EE27F9">
        <w:rPr>
          <w:rFonts w:hAnsi="ＭＳ 明朝" w:hint="eastAsia"/>
          <w:spacing w:val="-2"/>
          <w:sz w:val="24"/>
        </w:rPr>
        <w:t>に合併その他の事由が</w:t>
      </w:r>
      <w:r w:rsidR="00D50589" w:rsidRPr="00EE27F9">
        <w:rPr>
          <w:rFonts w:hAnsi="ＭＳ 明朝" w:hint="eastAsia"/>
          <w:spacing w:val="-2"/>
          <w:sz w:val="24"/>
        </w:rPr>
        <w:t>生じ</w:t>
      </w:r>
      <w:r w:rsidRPr="00EE27F9">
        <w:rPr>
          <w:rFonts w:hAnsi="ＭＳ 明朝" w:hint="eastAsia"/>
          <w:spacing w:val="-2"/>
          <w:sz w:val="24"/>
        </w:rPr>
        <w:t>た場合</w:t>
      </w:r>
      <w:r w:rsidR="00D50589" w:rsidRPr="00EE27F9">
        <w:rPr>
          <w:rFonts w:hAnsi="ＭＳ 明朝" w:hint="eastAsia"/>
          <w:spacing w:val="-2"/>
          <w:sz w:val="24"/>
        </w:rPr>
        <w:t>において</w:t>
      </w:r>
      <w:r w:rsidRPr="00EE27F9">
        <w:rPr>
          <w:rFonts w:hAnsi="ＭＳ 明朝" w:hint="eastAsia"/>
          <w:spacing w:val="-2"/>
          <w:sz w:val="24"/>
        </w:rPr>
        <w:t>、以上の基準に鑑み</w:t>
      </w:r>
      <w:r w:rsidR="00D50589" w:rsidRPr="00EE27F9">
        <w:rPr>
          <w:rFonts w:hAnsi="ＭＳ 明朝" w:hint="eastAsia"/>
          <w:spacing w:val="-2"/>
          <w:sz w:val="24"/>
        </w:rPr>
        <w:t>日本銀行が</w:t>
      </w:r>
      <w:r w:rsidRPr="00EE27F9">
        <w:rPr>
          <w:rFonts w:hAnsi="ＭＳ 明朝" w:hint="eastAsia"/>
          <w:spacing w:val="-2"/>
          <w:sz w:val="24"/>
        </w:rPr>
        <w:t>必要と認めるときは、当該</w:t>
      </w:r>
      <w:r w:rsidR="00782AEA" w:rsidRPr="00EE27F9">
        <w:rPr>
          <w:rFonts w:hAnsi="ＭＳ 明朝" w:hint="eastAsia"/>
          <w:spacing w:val="-2"/>
          <w:sz w:val="24"/>
        </w:rPr>
        <w:t>決済代行者</w:t>
      </w:r>
      <w:r w:rsidRPr="00EE27F9">
        <w:rPr>
          <w:rFonts w:hAnsi="ＭＳ 明朝" w:hint="eastAsia"/>
          <w:spacing w:val="-2"/>
          <w:sz w:val="24"/>
        </w:rPr>
        <w:t>から自己資本比率、その算出根拠資料その他の資料の提出を求めることがあります。</w:t>
      </w:r>
    </w:p>
    <w:p w:rsidR="005B3228" w:rsidRPr="00EE27F9" w:rsidRDefault="005B3228" w:rsidP="004472E3">
      <w:pPr>
        <w:spacing w:after="120" w:line="400" w:lineRule="exact"/>
        <w:ind w:leftChars="202" w:left="424" w:firstLineChars="100" w:firstLine="236"/>
        <w:rPr>
          <w:rFonts w:hAnsi="ＭＳ 明朝"/>
          <w:spacing w:val="-2"/>
          <w:sz w:val="24"/>
        </w:rPr>
      </w:pPr>
      <w:r w:rsidRPr="00EE27F9">
        <w:rPr>
          <w:rFonts w:hAnsi="ＭＳ 明朝" w:hint="eastAsia"/>
          <w:spacing w:val="-2"/>
          <w:sz w:val="24"/>
        </w:rPr>
        <w:t>また、上記</w:t>
      </w:r>
      <w:r w:rsidRPr="00EE27F9">
        <w:rPr>
          <w:rFonts w:hAnsi="ＭＳ 明朝" w:hint="eastAsia"/>
          <w:spacing w:val="-4"/>
          <w:sz w:val="24"/>
        </w:rPr>
        <w:t>の基準に鑑み必要と認められる</w:t>
      </w:r>
      <w:r w:rsidR="001F5FD0" w:rsidRPr="00EE27F9">
        <w:rPr>
          <w:rFonts w:hAnsi="ＭＳ 明朝" w:hint="eastAsia"/>
          <w:spacing w:val="-4"/>
          <w:sz w:val="24"/>
        </w:rPr>
        <w:t>場合</w:t>
      </w:r>
      <w:r w:rsidRPr="00EE27F9">
        <w:rPr>
          <w:rFonts w:hAnsi="ＭＳ 明朝" w:hint="eastAsia"/>
          <w:spacing w:val="-4"/>
          <w:sz w:val="24"/>
        </w:rPr>
        <w:t>には、</w:t>
      </w:r>
      <w:r w:rsidR="00CC4A0E" w:rsidRPr="00EE27F9">
        <w:rPr>
          <w:rFonts w:hAnsi="ＭＳ 明朝" w:hint="eastAsia"/>
          <w:spacing w:val="-4"/>
          <w:sz w:val="24"/>
        </w:rPr>
        <w:t>決済代行者</w:t>
      </w:r>
      <w:r w:rsidRPr="00EE27F9">
        <w:rPr>
          <w:rFonts w:hAnsi="ＭＳ 明朝" w:hint="eastAsia"/>
          <w:spacing w:val="-4"/>
          <w:sz w:val="24"/>
        </w:rPr>
        <w:t>の</w:t>
      </w:r>
      <w:r w:rsidR="00CC4A0E" w:rsidRPr="00EE27F9">
        <w:rPr>
          <w:rFonts w:hAnsi="ＭＳ 明朝" w:hint="eastAsia"/>
          <w:spacing w:val="-4"/>
          <w:sz w:val="24"/>
        </w:rPr>
        <w:t>承認</w:t>
      </w:r>
      <w:r w:rsidR="00744388" w:rsidRPr="00EE27F9">
        <w:rPr>
          <w:rFonts w:hAnsi="ＭＳ 明朝" w:hint="eastAsia"/>
          <w:spacing w:val="-4"/>
          <w:sz w:val="24"/>
        </w:rPr>
        <w:t>を</w:t>
      </w:r>
      <w:r w:rsidR="00CC4A0E" w:rsidRPr="00EE27F9">
        <w:rPr>
          <w:rFonts w:hAnsi="ＭＳ 明朝" w:hint="eastAsia"/>
          <w:spacing w:val="-4"/>
          <w:sz w:val="24"/>
        </w:rPr>
        <w:t>取消</w:t>
      </w:r>
      <w:r w:rsidR="00D50589" w:rsidRPr="00EE27F9">
        <w:rPr>
          <w:rFonts w:hAnsi="ＭＳ 明朝" w:hint="eastAsia"/>
          <w:spacing w:val="-4"/>
          <w:sz w:val="24"/>
        </w:rPr>
        <w:t>す</w:t>
      </w:r>
      <w:r w:rsidRPr="00EE27F9">
        <w:rPr>
          <w:rFonts w:hAnsi="ＭＳ 明朝" w:hint="eastAsia"/>
          <w:spacing w:val="-4"/>
          <w:sz w:val="24"/>
        </w:rPr>
        <w:t>こと</w:t>
      </w:r>
      <w:r w:rsidR="00D50589" w:rsidRPr="00EE27F9">
        <w:rPr>
          <w:rFonts w:hAnsi="ＭＳ 明朝" w:hint="eastAsia"/>
          <w:spacing w:val="-4"/>
          <w:sz w:val="24"/>
        </w:rPr>
        <w:t>等</w:t>
      </w:r>
      <w:r w:rsidRPr="00EE27F9">
        <w:rPr>
          <w:rFonts w:hAnsi="ＭＳ 明朝" w:hint="eastAsia"/>
          <w:spacing w:val="-4"/>
          <w:sz w:val="24"/>
        </w:rPr>
        <w:t>があります</w:t>
      </w:r>
      <w:r w:rsidR="00212A9A" w:rsidRPr="00EE27F9">
        <w:rPr>
          <w:rFonts w:hAnsi="ＭＳ 明朝" w:hint="eastAsia"/>
          <w:sz w:val="24"/>
          <w:vertAlign w:val="superscript"/>
        </w:rPr>
        <w:t>（注）</w:t>
      </w:r>
      <w:r w:rsidRPr="00EE27F9">
        <w:rPr>
          <w:rFonts w:hAnsi="ＭＳ 明朝" w:hint="eastAsia"/>
          <w:spacing w:val="-4"/>
          <w:sz w:val="24"/>
        </w:rPr>
        <w:t>。</w:t>
      </w:r>
    </w:p>
    <w:p w:rsidR="00212A9A" w:rsidRPr="00EE27F9" w:rsidRDefault="00212A9A"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（注）国債整理基金が行う国債買入に</w:t>
      </w:r>
      <w:r w:rsidR="00630A87" w:rsidRPr="00EE27F9">
        <w:rPr>
          <w:rFonts w:ascii="ＭＳ 明朝" w:hAnsi="ＭＳ 明朝" w:hint="eastAsia"/>
          <w:szCs w:val="21"/>
        </w:rPr>
        <w:t>ついて</w:t>
      </w:r>
      <w:r w:rsidRPr="00EE27F9">
        <w:rPr>
          <w:rFonts w:ascii="ＭＳ 明朝" w:hAnsi="ＭＳ 明朝" w:hint="eastAsia"/>
          <w:szCs w:val="21"/>
        </w:rPr>
        <w:t>も</w:t>
      </w:r>
      <w:r w:rsidR="005B51D9" w:rsidRPr="00EE27F9">
        <w:rPr>
          <w:rFonts w:ascii="ＭＳ 明朝" w:hAnsi="ＭＳ 明朝" w:hint="eastAsia"/>
          <w:szCs w:val="21"/>
        </w:rPr>
        <w:t>同様に</w:t>
      </w:r>
      <w:r w:rsidRPr="00EE27F9">
        <w:rPr>
          <w:rFonts w:ascii="ＭＳ 明朝" w:hAnsi="ＭＳ 明朝" w:hint="eastAsia"/>
          <w:szCs w:val="21"/>
        </w:rPr>
        <w:t>取扱います。</w:t>
      </w:r>
    </w:p>
    <w:p w:rsidR="004472E3" w:rsidRPr="00EE27F9" w:rsidRDefault="004472E3" w:rsidP="00366E31">
      <w:pPr>
        <w:spacing w:after="120" w:line="360" w:lineRule="exact"/>
        <w:ind w:leftChars="100" w:left="630" w:hangingChars="200" w:hanging="420"/>
        <w:rPr>
          <w:rFonts w:ascii="ＭＳ 明朝" w:hAnsi="ＭＳ 明朝"/>
          <w:szCs w:val="21"/>
        </w:rPr>
      </w:pPr>
    </w:p>
    <w:p w:rsidR="00601FCF" w:rsidRPr="00EE27F9" w:rsidRDefault="004A1831" w:rsidP="00FB1A5B">
      <w:pPr>
        <w:pStyle w:val="1"/>
        <w:keepNext w:val="0"/>
        <w:spacing w:before="180" w:after="180"/>
      </w:pPr>
      <w:r w:rsidRPr="00EE27F9">
        <w:rPr>
          <w:rFonts w:hint="eastAsia"/>
        </w:rPr>
        <w:t>４</w:t>
      </w:r>
      <w:r w:rsidR="00601FCF" w:rsidRPr="00EE27F9">
        <w:rPr>
          <w:rFonts w:hint="eastAsia"/>
        </w:rPr>
        <w:t>．申出</w:t>
      </w:r>
    </w:p>
    <w:p w:rsidR="00601FCF"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（１）</w:t>
      </w:r>
      <w:r w:rsidR="002A76B2" w:rsidRPr="00EE27F9">
        <w:rPr>
          <w:rFonts w:ascii="ＭＳ ゴシック" w:eastAsia="ＭＳ ゴシック" w:hAnsi="ＭＳ ゴシック" w:hint="eastAsia"/>
          <w:sz w:val="24"/>
        </w:rPr>
        <w:t>申出</w:t>
      </w:r>
      <w:r w:rsidR="00846C2C" w:rsidRPr="00EE27F9">
        <w:rPr>
          <w:rFonts w:ascii="ＭＳ ゴシック" w:eastAsia="ＭＳ ゴシック" w:hAnsi="ＭＳ ゴシック" w:hint="eastAsia"/>
          <w:sz w:val="24"/>
        </w:rPr>
        <w:t>の方法</w:t>
      </w:r>
    </w:p>
    <w:p w:rsidR="00874D75" w:rsidRPr="00EE27F9" w:rsidRDefault="00380CCB"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0619EB" w:rsidRPr="00EE27F9">
        <w:rPr>
          <w:rFonts w:hAnsi="ＭＳ 明朝" w:hint="eastAsia"/>
          <w:bCs/>
          <w:sz w:val="24"/>
        </w:rPr>
        <w:t>新規先（</w:t>
      </w:r>
      <w:r w:rsidR="003B6A13">
        <w:rPr>
          <w:rFonts w:ascii="ＭＳ 明朝" w:hAnsi="ＭＳ 明朝" w:hint="eastAsia"/>
          <w:sz w:val="24"/>
        </w:rPr>
        <w:t>201</w:t>
      </w:r>
      <w:r w:rsidR="00402C6D">
        <w:rPr>
          <w:rFonts w:ascii="ＭＳ 明朝" w:hAnsi="ＭＳ 明朝" w:hint="eastAsia"/>
          <w:sz w:val="24"/>
        </w:rPr>
        <w:t>9</w:t>
      </w:r>
      <w:r w:rsidR="006B070B" w:rsidRPr="00EE27F9">
        <w:rPr>
          <w:rFonts w:ascii="ＭＳ 明朝" w:hAnsi="ＭＳ 明朝" w:hint="eastAsia"/>
          <w:sz w:val="24"/>
        </w:rPr>
        <w:t>年度対象先公募において</w:t>
      </w:r>
      <w:r w:rsidR="000619EB" w:rsidRPr="00EE27F9">
        <w:rPr>
          <w:rFonts w:hAnsi="ＭＳ 明朝" w:hint="eastAsia"/>
          <w:bCs/>
          <w:sz w:val="24"/>
        </w:rPr>
        <w:t>国債系オペ</w:t>
      </w:r>
      <w:r w:rsidR="006B070B" w:rsidRPr="00EE27F9">
        <w:rPr>
          <w:rFonts w:hAnsi="ＭＳ 明朝" w:hint="eastAsia"/>
          <w:bCs/>
          <w:sz w:val="24"/>
        </w:rPr>
        <w:t>の対象先となることを希望する先のうち、公募開始日現在において国債系オペに関する決済の委託をしていない</w:t>
      </w:r>
      <w:r w:rsidR="000619EB" w:rsidRPr="00EE27F9">
        <w:rPr>
          <w:rFonts w:hAnsi="ＭＳ 明朝" w:hint="eastAsia"/>
          <w:bCs/>
          <w:sz w:val="24"/>
        </w:rPr>
        <w:t>先をいいます。以下同じです。）</w:t>
      </w:r>
      <w:r w:rsidR="00BE64FA" w:rsidRPr="00EE27F9">
        <w:rPr>
          <w:rFonts w:ascii="ＭＳ 明朝" w:hAnsi="ＭＳ 明朝" w:hint="eastAsia"/>
          <w:sz w:val="24"/>
        </w:rPr>
        <w:t>および</w:t>
      </w:r>
      <w:r w:rsidR="00690996" w:rsidRPr="00EE27F9">
        <w:rPr>
          <w:rFonts w:ascii="ＭＳ 明朝" w:hAnsi="ＭＳ 明朝" w:hint="eastAsia"/>
          <w:sz w:val="24"/>
        </w:rPr>
        <w:t>当該</w:t>
      </w:r>
      <w:r w:rsidR="000619EB" w:rsidRPr="00EE27F9">
        <w:rPr>
          <w:rFonts w:ascii="ＭＳ 明朝" w:hAnsi="ＭＳ 明朝" w:hint="eastAsia"/>
          <w:sz w:val="24"/>
        </w:rPr>
        <w:t>新規</w:t>
      </w:r>
      <w:r w:rsidR="00BE64FA" w:rsidRPr="00EE27F9">
        <w:rPr>
          <w:rFonts w:ascii="ＭＳ 明朝" w:hAnsi="ＭＳ 明朝" w:hint="eastAsia"/>
          <w:sz w:val="24"/>
        </w:rPr>
        <w:t>先</w:t>
      </w:r>
      <w:r w:rsidR="00690996" w:rsidRPr="00EE27F9">
        <w:rPr>
          <w:rFonts w:ascii="ＭＳ 明朝" w:hAnsi="ＭＳ 明朝" w:hint="eastAsia"/>
          <w:sz w:val="24"/>
        </w:rPr>
        <w:t>の</w:t>
      </w:r>
      <w:r w:rsidR="00690996" w:rsidRPr="00EE27F9">
        <w:rPr>
          <w:rFonts w:ascii="ＭＳ 明朝" w:hAnsi="ＭＳ 明朝" w:hint="eastAsia"/>
          <w:spacing w:val="-2"/>
          <w:sz w:val="24"/>
        </w:rPr>
        <w:t>決済代行希望者（</w:t>
      </w:r>
      <w:r w:rsidR="00BE64FA" w:rsidRPr="00EE27F9">
        <w:rPr>
          <w:rFonts w:ascii="ＭＳ 明朝" w:hAnsi="ＭＳ 明朝" w:hint="eastAsia"/>
          <w:sz w:val="24"/>
        </w:rPr>
        <w:t>国債系オペに関する決済の委託を受けることを希望する金融機関</w:t>
      </w:r>
      <w:r w:rsidR="00690996" w:rsidRPr="00EE27F9">
        <w:rPr>
          <w:rFonts w:ascii="ＭＳ 明朝" w:hAnsi="ＭＳ 明朝" w:hint="eastAsia"/>
          <w:spacing w:val="-2"/>
          <w:sz w:val="24"/>
        </w:rPr>
        <w:t>をいいます。以下同じです。）</w:t>
      </w:r>
      <w:r w:rsidR="008722B4" w:rsidRPr="00EE27F9">
        <w:rPr>
          <w:rFonts w:ascii="ＭＳ 明朝" w:hAnsi="ＭＳ 明朝" w:hint="eastAsia"/>
          <w:sz w:val="24"/>
        </w:rPr>
        <w:t>は、</w:t>
      </w:r>
      <w:r w:rsidR="006075DB" w:rsidRPr="00EE27F9">
        <w:rPr>
          <w:rFonts w:ascii="ＭＳ 明朝" w:hAnsi="ＭＳ 明朝" w:hint="eastAsia"/>
          <w:sz w:val="24"/>
        </w:rPr>
        <w:t>連名により、</w:t>
      </w:r>
      <w:r w:rsidR="00D50589" w:rsidRPr="00EE27F9">
        <w:rPr>
          <w:rFonts w:ascii="ＭＳ 明朝" w:hAnsi="ＭＳ 明朝" w:hint="eastAsia"/>
          <w:sz w:val="24"/>
        </w:rPr>
        <w:t>別添の</w:t>
      </w:r>
      <w:r w:rsidRPr="00EE27F9">
        <w:rPr>
          <w:rFonts w:ascii="ＭＳ 明朝" w:hAnsi="ＭＳ 明朝" w:hint="eastAsia"/>
          <w:spacing w:val="-2"/>
          <w:sz w:val="24"/>
        </w:rPr>
        <w:t>申出書を提出して下さい</w:t>
      </w:r>
      <w:r w:rsidR="00122CC1" w:rsidRPr="00EE27F9">
        <w:rPr>
          <w:rFonts w:ascii="ＭＳ 明朝" w:hAnsi="ＭＳ 明朝" w:hint="eastAsia"/>
          <w:spacing w:val="-2"/>
          <w:sz w:val="24"/>
        </w:rPr>
        <w:t>。</w:t>
      </w:r>
    </w:p>
    <w:p w:rsidR="001F5FD0" w:rsidRPr="00EE27F9" w:rsidRDefault="00874D75" w:rsidP="00A62E38">
      <w:pPr>
        <w:spacing w:after="120" w:line="360" w:lineRule="exact"/>
        <w:ind w:leftChars="230" w:left="955" w:hangingChars="200" w:hanging="472"/>
        <w:rPr>
          <w:rFonts w:ascii="ＭＳ 明朝" w:hAnsi="ＭＳ 明朝"/>
          <w:spacing w:val="-2"/>
          <w:sz w:val="24"/>
        </w:rPr>
      </w:pPr>
      <w:r w:rsidRPr="00EE27F9">
        <w:rPr>
          <w:rFonts w:ascii="ＭＳ 明朝" w:hAnsi="ＭＳ 明朝" w:hint="eastAsia"/>
          <w:spacing w:val="-2"/>
          <w:sz w:val="24"/>
        </w:rPr>
        <w:t>―</w:t>
      </w:r>
      <w:r w:rsidR="00D04AFE" w:rsidRPr="00EE27F9">
        <w:rPr>
          <w:rFonts w:ascii="ＭＳ 明朝" w:hAnsi="ＭＳ 明朝" w:hint="eastAsia"/>
          <w:spacing w:val="-2"/>
          <w:sz w:val="24"/>
        </w:rPr>
        <w:t>―</w:t>
      </w:r>
      <w:r w:rsidRPr="00EE27F9">
        <w:rPr>
          <w:rFonts w:ascii="ＭＳ 明朝" w:hAnsi="ＭＳ 明朝" w:hint="eastAsia"/>
          <w:spacing w:val="-2"/>
          <w:sz w:val="24"/>
        </w:rPr>
        <w:t xml:space="preserve">　申出書は</w:t>
      </w:r>
      <w:r w:rsidR="00B349F3" w:rsidRPr="00EE27F9">
        <w:rPr>
          <w:rFonts w:ascii="ＭＳ 明朝" w:hAnsi="ＭＳ 明朝" w:hint="eastAsia"/>
          <w:spacing w:val="-2"/>
          <w:sz w:val="24"/>
        </w:rPr>
        <w:t>新規先</w:t>
      </w:r>
      <w:r w:rsidR="002968AB" w:rsidRPr="00EE27F9">
        <w:rPr>
          <w:rFonts w:ascii="ＭＳ 明朝" w:hAnsi="ＭＳ 明朝" w:hint="eastAsia"/>
          <w:spacing w:val="-2"/>
          <w:sz w:val="24"/>
        </w:rPr>
        <w:t>および</w:t>
      </w:r>
      <w:r w:rsidR="00B349F3" w:rsidRPr="00EE27F9">
        <w:rPr>
          <w:rFonts w:ascii="ＭＳ 明朝" w:hAnsi="ＭＳ 明朝" w:hint="eastAsia"/>
          <w:spacing w:val="-2"/>
          <w:sz w:val="24"/>
        </w:rPr>
        <w:t>決済代行希望者</w:t>
      </w:r>
      <w:r w:rsidRPr="00EE27F9">
        <w:rPr>
          <w:rFonts w:ascii="ＭＳ 明朝" w:hAnsi="ＭＳ 明朝" w:hint="eastAsia"/>
          <w:spacing w:val="-2"/>
          <w:sz w:val="24"/>
        </w:rPr>
        <w:t>の何れ</w:t>
      </w:r>
      <w:r w:rsidR="001F5FD0" w:rsidRPr="00EE27F9">
        <w:rPr>
          <w:rFonts w:ascii="ＭＳ 明朝" w:hAnsi="ＭＳ 明朝" w:hint="eastAsia"/>
          <w:spacing w:val="-2"/>
          <w:sz w:val="24"/>
        </w:rPr>
        <w:t>から提出頂いて</w:t>
      </w:r>
      <w:r w:rsidRPr="00EE27F9">
        <w:rPr>
          <w:rFonts w:hAnsi="ＭＳ 明朝" w:hint="eastAsia"/>
          <w:spacing w:val="-2"/>
          <w:sz w:val="24"/>
        </w:rPr>
        <w:t>も</w:t>
      </w:r>
      <w:r w:rsidRPr="00EE27F9">
        <w:rPr>
          <w:rFonts w:ascii="ＭＳ 明朝" w:hAnsi="ＭＳ 明朝" w:hint="eastAsia"/>
          <w:spacing w:val="-2"/>
          <w:sz w:val="24"/>
        </w:rPr>
        <w:t>構いません。</w:t>
      </w:r>
    </w:p>
    <w:p w:rsidR="00690996" w:rsidRPr="00EE27F9" w:rsidRDefault="00690996" w:rsidP="00690996">
      <w:pPr>
        <w:spacing w:after="120" w:line="360" w:lineRule="exact"/>
        <w:ind w:leftChars="230" w:left="963" w:hangingChars="200" w:hanging="480"/>
        <w:rPr>
          <w:rFonts w:ascii="ＭＳ 明朝" w:hAnsi="ＭＳ 明朝"/>
          <w:sz w:val="24"/>
        </w:rPr>
      </w:pPr>
    </w:p>
    <w:p w:rsidR="00690996" w:rsidRPr="00EE27F9" w:rsidRDefault="00690996" w:rsidP="00690996">
      <w:pPr>
        <w:spacing w:line="100" w:lineRule="exact"/>
        <w:rPr>
          <w:rFonts w:ascii="ＭＳ 明朝" w:hAnsi="ＭＳ 明朝"/>
          <w:sz w:val="24"/>
        </w:rPr>
      </w:pPr>
    </w:p>
    <w:tbl>
      <w:tblPr>
        <w:tblpPr w:leftFromText="142" w:rightFromText="142" w:vertAnchor="text" w:horzAnchor="margin" w:tblpX="558" w:tblpY="185"/>
        <w:tblW w:w="8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08"/>
        <w:gridCol w:w="2160"/>
        <w:gridCol w:w="3420"/>
      </w:tblGrid>
      <w:tr w:rsidR="007547B3" w:rsidRPr="00EE27F9">
        <w:tc>
          <w:tcPr>
            <w:tcW w:w="3108"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A61A8">
            <w:pPr>
              <w:pStyle w:val="a6"/>
              <w:spacing w:line="360" w:lineRule="exact"/>
              <w:jc w:val="center"/>
              <w:rPr>
                <w:rFonts w:hAnsi="ＭＳ 明朝" w:cs="Times New Roman"/>
              </w:rPr>
            </w:pPr>
            <w:r w:rsidRPr="00EE27F9">
              <w:rPr>
                <w:rFonts w:hAnsi="ＭＳ 明朝" w:hint="eastAsia"/>
              </w:rPr>
              <w:t>オペの種類</w:t>
            </w:r>
            <w:r w:rsidRPr="00EE27F9">
              <w:rPr>
                <w:rFonts w:hAnsi="ＭＳ 明朝" w:hint="eastAsia"/>
                <w:szCs w:val="21"/>
                <w:vertAlign w:val="superscript"/>
              </w:rPr>
              <w:t>（注）</w:t>
            </w:r>
          </w:p>
        </w:tc>
        <w:tc>
          <w:tcPr>
            <w:tcW w:w="216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申出書</w:t>
            </w:r>
          </w:p>
        </w:tc>
        <w:tc>
          <w:tcPr>
            <w:tcW w:w="342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提出先・提出締切日時</w:t>
            </w:r>
          </w:p>
        </w:tc>
      </w:tr>
      <w:tr w:rsidR="000A1859" w:rsidRPr="00EE27F9">
        <w:trPr>
          <w:cantSplit/>
          <w:trHeight w:val="476"/>
        </w:trPr>
        <w:tc>
          <w:tcPr>
            <w:tcW w:w="3108" w:type="dxa"/>
            <w:tcBorders>
              <w:top w:val="doub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国債売買オペ</w:t>
            </w:r>
          </w:p>
        </w:tc>
        <w:tc>
          <w:tcPr>
            <w:tcW w:w="2160" w:type="dxa"/>
            <w:vMerge w:val="restart"/>
            <w:tcBorders>
              <w:top w:val="double" w:sz="6" w:space="0" w:color="auto"/>
              <w:left w:val="single" w:sz="6" w:space="0" w:color="auto"/>
              <w:right w:val="single" w:sz="6" w:space="0" w:color="auto"/>
            </w:tcBorders>
            <w:vAlign w:val="center"/>
          </w:tcPr>
          <w:p w:rsidR="000A1859" w:rsidRPr="00EE27F9" w:rsidRDefault="000A1859" w:rsidP="00BF043E">
            <w:pPr>
              <w:pStyle w:val="a4"/>
              <w:spacing w:before="60" w:after="0" w:line="360" w:lineRule="exact"/>
              <w:ind w:left="0" w:firstLine="0"/>
              <w:jc w:val="center"/>
              <w:rPr>
                <w:rFonts w:hAnsi="ＭＳ 明朝"/>
                <w:b/>
                <w:bCs/>
                <w:sz w:val="21"/>
                <w:szCs w:val="21"/>
                <w:u w:val="single"/>
              </w:rPr>
            </w:pPr>
            <w:r w:rsidRPr="00EE27F9">
              <w:rPr>
                <w:rFonts w:hAnsi="ＭＳ 明朝" w:hint="eastAsia"/>
                <w:b/>
                <w:bCs/>
                <w:sz w:val="21"/>
                <w:szCs w:val="21"/>
                <w:u w:val="single"/>
              </w:rPr>
              <w:t>別添</w:t>
            </w:r>
          </w:p>
        </w:tc>
        <w:tc>
          <w:tcPr>
            <w:tcW w:w="3420" w:type="dxa"/>
            <w:vMerge w:val="restart"/>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金融市場局</w:t>
            </w:r>
          </w:p>
          <w:p w:rsidR="00B6017C" w:rsidRPr="00EE27F9" w:rsidRDefault="00B6017C"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市場調節課</w:t>
            </w:r>
          </w:p>
          <w:p w:rsidR="00E4469C" w:rsidRPr="00EE27F9" w:rsidRDefault="00447C08"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オペレーション企画</w:t>
            </w:r>
          </w:p>
          <w:p w:rsidR="000A1859" w:rsidRPr="00EE27F9" w:rsidRDefault="00B6017C"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グループ</w:t>
            </w:r>
          </w:p>
          <w:p w:rsidR="000A1859" w:rsidRPr="00EE27F9" w:rsidRDefault="000A1859"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（新館</w:t>
            </w:r>
            <w:r w:rsidRPr="00EE27F9">
              <w:rPr>
                <w:rFonts w:hAnsi="ＭＳ 明朝"/>
                <w:spacing w:val="-4"/>
                <w:sz w:val="21"/>
                <w:szCs w:val="21"/>
              </w:rPr>
              <w:t>4F</w:t>
            </w:r>
            <w:r w:rsidRPr="00EE27F9">
              <w:rPr>
                <w:rFonts w:hAnsi="ＭＳ 明朝" w:hint="eastAsia"/>
                <w:spacing w:val="-4"/>
                <w:sz w:val="21"/>
                <w:szCs w:val="21"/>
              </w:rPr>
              <w:t>）</w:t>
            </w:r>
          </w:p>
          <w:p w:rsidR="000A1859" w:rsidRPr="00EE27F9" w:rsidRDefault="003B6A13" w:rsidP="006F316D">
            <w:pPr>
              <w:pStyle w:val="a4"/>
              <w:spacing w:after="0" w:line="360" w:lineRule="exact"/>
              <w:ind w:left="0" w:firstLine="0"/>
              <w:jc w:val="center"/>
              <w:rPr>
                <w:rFonts w:hAnsi="ＭＳ 明朝" w:cs="Times New Roman"/>
                <w:sz w:val="21"/>
                <w:szCs w:val="21"/>
              </w:rPr>
            </w:pPr>
            <w:r>
              <w:rPr>
                <w:rFonts w:hAnsi="ＭＳ 明朝" w:hint="eastAsia"/>
                <w:sz w:val="21"/>
                <w:szCs w:val="21"/>
              </w:rPr>
              <w:t>201</w:t>
            </w:r>
            <w:r w:rsidR="00402C6D">
              <w:rPr>
                <w:rFonts w:hAnsi="ＭＳ 明朝" w:hint="eastAsia"/>
                <w:sz w:val="21"/>
                <w:szCs w:val="21"/>
              </w:rPr>
              <w:t>9</w:t>
            </w:r>
            <w:r w:rsidR="000A1859" w:rsidRPr="00EE27F9">
              <w:rPr>
                <w:rFonts w:hAnsi="ＭＳ 明朝" w:hint="eastAsia"/>
                <w:sz w:val="21"/>
                <w:szCs w:val="21"/>
              </w:rPr>
              <w:t>年</w:t>
            </w:r>
            <w:r w:rsidR="00B6017C" w:rsidRPr="00EE27F9">
              <w:rPr>
                <w:rFonts w:hAnsi="ＭＳ 明朝" w:hint="eastAsia"/>
                <w:sz w:val="21"/>
                <w:szCs w:val="21"/>
              </w:rPr>
              <w:t>9</w:t>
            </w:r>
            <w:r w:rsidR="000A1859" w:rsidRPr="00EE27F9">
              <w:rPr>
                <w:rFonts w:hAnsi="ＭＳ 明朝" w:hint="eastAsia"/>
                <w:sz w:val="21"/>
                <w:szCs w:val="21"/>
              </w:rPr>
              <w:t>月</w:t>
            </w:r>
            <w:r w:rsidR="00546711">
              <w:rPr>
                <w:rFonts w:hAnsi="ＭＳ 明朝" w:hint="eastAsia"/>
                <w:sz w:val="21"/>
                <w:szCs w:val="21"/>
              </w:rPr>
              <w:t>3</w:t>
            </w:r>
            <w:r w:rsidR="000A1859" w:rsidRPr="00EE27F9">
              <w:rPr>
                <w:rFonts w:hAnsi="ＭＳ 明朝" w:hint="eastAsia"/>
                <w:sz w:val="21"/>
                <w:szCs w:val="21"/>
              </w:rPr>
              <w:t>日</w:t>
            </w:r>
          </w:p>
          <w:p w:rsidR="000A1859" w:rsidRPr="00EE27F9" w:rsidRDefault="000A1859" w:rsidP="006F316D">
            <w:pPr>
              <w:pStyle w:val="a4"/>
              <w:spacing w:before="60" w:after="0" w:line="360" w:lineRule="exact"/>
              <w:ind w:left="0" w:firstLine="0"/>
              <w:jc w:val="center"/>
              <w:rPr>
                <w:rFonts w:hAnsi="ＭＳ 明朝" w:cs="Times New Roman"/>
                <w:sz w:val="21"/>
                <w:szCs w:val="21"/>
              </w:rPr>
            </w:pPr>
            <w:r w:rsidRPr="00EE27F9">
              <w:rPr>
                <w:rFonts w:hAnsi="ＭＳ 明朝" w:hint="eastAsia"/>
                <w:sz w:val="21"/>
                <w:szCs w:val="21"/>
              </w:rPr>
              <w:t>午後</w:t>
            </w:r>
            <w:r w:rsidRPr="00EE27F9">
              <w:rPr>
                <w:rFonts w:hAnsi="ＭＳ 明朝"/>
                <w:sz w:val="21"/>
                <w:szCs w:val="21"/>
              </w:rPr>
              <w:t>3</w:t>
            </w:r>
            <w:r w:rsidRPr="00EE27F9">
              <w:rPr>
                <w:rFonts w:hAnsi="ＭＳ 明朝" w:hint="eastAsia"/>
                <w:sz w:val="21"/>
                <w:szCs w:val="21"/>
              </w:rPr>
              <w:t>時</w:t>
            </w:r>
          </w:p>
        </w:tc>
      </w:tr>
      <w:tr w:rsidR="000A1859" w:rsidRPr="00EE27F9">
        <w:trPr>
          <w:cantSplit/>
          <w:trHeight w:val="520"/>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国庫短期証券売買オペ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cs="Times New Roman"/>
                <w:spacing w:val="-4"/>
                <w:sz w:val="21"/>
                <w:szCs w:val="21"/>
              </w:rPr>
            </w:pPr>
          </w:p>
        </w:tc>
      </w:tr>
      <w:tr w:rsidR="000A1859" w:rsidRPr="00EE27F9">
        <w:trPr>
          <w:cantSplit/>
          <w:trHeight w:val="529"/>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国債現先オペ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0A1859" w:rsidRPr="00EE27F9">
        <w:trPr>
          <w:cantSplit/>
          <w:trHeight w:val="539"/>
        </w:trPr>
        <w:tc>
          <w:tcPr>
            <w:tcW w:w="3108" w:type="dxa"/>
            <w:tcBorders>
              <w:top w:val="single" w:sz="6" w:space="0" w:color="auto"/>
              <w:left w:val="single" w:sz="6" w:space="0" w:color="auto"/>
              <w:bottom w:val="double" w:sz="4" w:space="0" w:color="auto"/>
              <w:right w:val="single" w:sz="6" w:space="0" w:color="auto"/>
            </w:tcBorders>
            <w:shd w:val="clear" w:color="auto" w:fill="auto"/>
            <w:vAlign w:val="center"/>
          </w:tcPr>
          <w:p w:rsidR="000A1859" w:rsidRPr="00EE27F9" w:rsidRDefault="002342BD"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国債補完供給</w:t>
            </w:r>
          </w:p>
        </w:tc>
        <w:tc>
          <w:tcPr>
            <w:tcW w:w="2160" w:type="dxa"/>
            <w:vMerge/>
            <w:tcBorders>
              <w:left w:val="single" w:sz="6" w:space="0" w:color="auto"/>
              <w:bottom w:val="double" w:sz="4" w:space="0" w:color="auto"/>
              <w:right w:val="single" w:sz="6" w:space="0" w:color="auto"/>
            </w:tcBorders>
            <w:vAlign w:val="center"/>
          </w:tcPr>
          <w:p w:rsidR="000A1859" w:rsidRPr="00EE27F9" w:rsidRDefault="000A1859" w:rsidP="006F316D">
            <w:pPr>
              <w:pStyle w:val="a4"/>
              <w:spacing w:before="60" w:after="0" w:line="360" w:lineRule="exact"/>
              <w:ind w:left="0" w:firstLine="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7547B3" w:rsidRPr="00EE27F9">
        <w:trPr>
          <w:cantSplit/>
          <w:trHeight w:val="568"/>
        </w:trPr>
        <w:tc>
          <w:tcPr>
            <w:tcW w:w="3108" w:type="dxa"/>
            <w:tcBorders>
              <w:top w:val="double" w:sz="4" w:space="0" w:color="auto"/>
              <w:left w:val="single" w:sz="4" w:space="0" w:color="auto"/>
              <w:bottom w:val="single" w:sz="6" w:space="0" w:color="auto"/>
              <w:right w:val="single" w:sz="4" w:space="0" w:color="auto"/>
            </w:tcBorders>
            <w:vAlign w:val="center"/>
          </w:tcPr>
          <w:p w:rsidR="007547B3" w:rsidRPr="00EE27F9" w:rsidRDefault="007547B3"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国債整理基金が行う国債買入</w:t>
            </w:r>
          </w:p>
        </w:tc>
        <w:tc>
          <w:tcPr>
            <w:tcW w:w="2160" w:type="dxa"/>
            <w:tcBorders>
              <w:top w:val="double" w:sz="4" w:space="0" w:color="auto"/>
              <w:left w:val="single" w:sz="4" w:space="0" w:color="auto"/>
              <w:right w:val="single" w:sz="6" w:space="0" w:color="auto"/>
            </w:tcBorders>
            <w:shd w:val="clear" w:color="auto" w:fill="auto"/>
            <w:vAlign w:val="center"/>
          </w:tcPr>
          <w:p w:rsidR="007547B3" w:rsidRPr="00EE27F9" w:rsidRDefault="007547B3" w:rsidP="006F316D">
            <w:pPr>
              <w:pStyle w:val="a4"/>
              <w:spacing w:before="60" w:after="60" w:line="360" w:lineRule="exact"/>
              <w:ind w:left="0" w:firstLine="0"/>
              <w:jc w:val="center"/>
              <w:rPr>
                <w:rFonts w:hAnsi="ＭＳ 明朝"/>
                <w:b/>
                <w:bCs/>
                <w:sz w:val="21"/>
                <w:szCs w:val="21"/>
                <w:u w:val="single"/>
              </w:rPr>
            </w:pPr>
            <w:r w:rsidRPr="00EE27F9">
              <w:rPr>
                <w:rFonts w:hAnsi="ＭＳ 明朝" w:hint="eastAsia"/>
                <w:b/>
                <w:bCs/>
                <w:sz w:val="21"/>
                <w:szCs w:val="21"/>
              </w:rPr>
              <w:t>（注）</w:t>
            </w:r>
          </w:p>
        </w:tc>
        <w:tc>
          <w:tcPr>
            <w:tcW w:w="3420" w:type="dxa"/>
            <w:vMerge/>
            <w:tcBorders>
              <w:top w:val="single" w:sz="6" w:space="0" w:color="auto"/>
              <w:left w:val="single" w:sz="6" w:space="0" w:color="auto"/>
              <w:bottom w:val="single" w:sz="6" w:space="0" w:color="auto"/>
              <w:right w:val="single" w:sz="6" w:space="0" w:color="auto"/>
            </w:tcBorders>
          </w:tcPr>
          <w:p w:rsidR="007547B3" w:rsidRPr="00EE27F9" w:rsidRDefault="007547B3" w:rsidP="006F316D">
            <w:pPr>
              <w:pStyle w:val="a4"/>
              <w:spacing w:before="60" w:after="60" w:line="360" w:lineRule="exact"/>
              <w:ind w:left="0" w:firstLine="0"/>
              <w:jc w:val="center"/>
              <w:rPr>
                <w:rFonts w:hAnsi="ＭＳ 明朝" w:cs="Times New Roman"/>
                <w:sz w:val="21"/>
                <w:szCs w:val="21"/>
              </w:rPr>
            </w:pPr>
          </w:p>
        </w:tc>
      </w:tr>
    </w:tbl>
    <w:p w:rsidR="007D7DA6" w:rsidRPr="00EE27F9" w:rsidRDefault="00F871D8" w:rsidP="00BD5FA4">
      <w:pPr>
        <w:spacing w:line="360" w:lineRule="exact"/>
        <w:ind w:leftChars="199" w:left="977" w:hangingChars="266" w:hanging="559"/>
        <w:rPr>
          <w:rFonts w:ascii="ＭＳ 明朝" w:hAnsi="ＭＳ 明朝"/>
          <w:sz w:val="24"/>
        </w:rPr>
      </w:pPr>
      <w:r w:rsidRPr="00EE27F9">
        <w:rPr>
          <w:rFonts w:ascii="ＭＳ 明朝" w:hAnsi="ＭＳ 明朝" w:hint="eastAsia"/>
          <w:szCs w:val="21"/>
        </w:rPr>
        <w:t>（注）</w:t>
      </w:r>
      <w:r w:rsidR="007E58B4" w:rsidRPr="00EE27F9">
        <w:rPr>
          <w:rFonts w:ascii="ＭＳ 明朝" w:hAnsi="ＭＳ 明朝" w:hint="eastAsia"/>
          <w:szCs w:val="21"/>
        </w:rPr>
        <w:t>希望先が国債整理基金が行う国債買入の対象先である場合には、</w:t>
      </w:r>
      <w:r w:rsidR="002D11B9" w:rsidRPr="00EE27F9">
        <w:rPr>
          <w:rFonts w:ascii="ＭＳ 明朝" w:hAnsi="ＭＳ 明朝" w:hint="eastAsia"/>
          <w:szCs w:val="21"/>
        </w:rPr>
        <w:t>別途届出を行</w:t>
      </w:r>
      <w:r w:rsidR="007547B3" w:rsidRPr="00EE27F9">
        <w:rPr>
          <w:rFonts w:ascii="ＭＳ 明朝" w:hAnsi="ＭＳ 明朝" w:hint="eastAsia"/>
          <w:szCs w:val="21"/>
        </w:rPr>
        <w:t>って頂く</w:t>
      </w:r>
      <w:r w:rsidR="002D11B9" w:rsidRPr="00EE27F9">
        <w:rPr>
          <w:rFonts w:ascii="ＭＳ 明朝" w:hAnsi="ＭＳ 明朝" w:hint="eastAsia"/>
          <w:szCs w:val="21"/>
        </w:rPr>
        <w:t>必要があります</w:t>
      </w:r>
      <w:r w:rsidR="007547B3" w:rsidRPr="00EE27F9">
        <w:rPr>
          <w:rFonts w:ascii="ＭＳ 明朝" w:hAnsi="ＭＳ 明朝" w:hint="eastAsia"/>
          <w:szCs w:val="21"/>
        </w:rPr>
        <w:t>。届出の手続等は、</w:t>
      </w:r>
      <w:r w:rsidR="0018404B" w:rsidRPr="00EE27F9">
        <w:rPr>
          <w:rFonts w:ascii="ＭＳ 明朝" w:hAnsi="ＭＳ 明朝" w:hint="eastAsia"/>
          <w:szCs w:val="21"/>
        </w:rPr>
        <w:t>日本銀行金融市場局</w:t>
      </w:r>
      <w:r w:rsidR="009F28E9" w:rsidRPr="00EE27F9">
        <w:rPr>
          <w:rFonts w:ascii="ＭＳ 明朝" w:hAnsi="ＭＳ 明朝" w:hint="eastAsia"/>
          <w:szCs w:val="21"/>
        </w:rPr>
        <w:t>市場調節課</w:t>
      </w:r>
      <w:r w:rsidR="00447C08" w:rsidRPr="00EE27F9">
        <w:rPr>
          <w:rFonts w:ascii="ＭＳ 明朝" w:hAnsi="ＭＳ 明朝" w:hint="eastAsia"/>
          <w:szCs w:val="21"/>
        </w:rPr>
        <w:t>オペレーション企画</w:t>
      </w:r>
      <w:r w:rsidR="009F28E9" w:rsidRPr="00EE27F9">
        <w:rPr>
          <w:rFonts w:ascii="ＭＳ 明朝" w:hAnsi="ＭＳ 明朝" w:hint="eastAsia"/>
          <w:szCs w:val="21"/>
        </w:rPr>
        <w:t>グループ</w:t>
      </w:r>
      <w:r w:rsidR="007547B3" w:rsidRPr="00EE27F9">
        <w:rPr>
          <w:rFonts w:ascii="ＭＳ 明朝" w:hAnsi="ＭＳ 明朝" w:hint="eastAsia"/>
          <w:szCs w:val="21"/>
        </w:rPr>
        <w:t>に</w:t>
      </w:r>
      <w:r w:rsidR="007E58B4" w:rsidRPr="00EE27F9">
        <w:rPr>
          <w:rFonts w:ascii="ＭＳ 明朝" w:hAnsi="ＭＳ 明朝" w:hint="eastAsia"/>
          <w:szCs w:val="21"/>
        </w:rPr>
        <w:t>ご</w:t>
      </w:r>
      <w:r w:rsidR="007547B3" w:rsidRPr="00EE27F9">
        <w:rPr>
          <w:rFonts w:ascii="ＭＳ 明朝" w:hAnsi="ＭＳ 明朝" w:hint="eastAsia"/>
          <w:szCs w:val="21"/>
        </w:rPr>
        <w:t>照会</w:t>
      </w:r>
      <w:r w:rsidR="007E58B4" w:rsidRPr="00EE27F9">
        <w:rPr>
          <w:rFonts w:ascii="ＭＳ 明朝" w:hAnsi="ＭＳ 明朝" w:hint="eastAsia"/>
          <w:szCs w:val="21"/>
        </w:rPr>
        <w:t>下さい。</w:t>
      </w:r>
    </w:p>
    <w:p w:rsidR="00BD5FA4" w:rsidRPr="00EE27F9" w:rsidRDefault="00BD5FA4" w:rsidP="00366E31">
      <w:pPr>
        <w:spacing w:after="120" w:line="360" w:lineRule="exact"/>
        <w:rPr>
          <w:rFonts w:ascii="ＭＳ ゴシック" w:eastAsia="ＭＳ ゴシック" w:hAnsi="ＭＳ ゴシック"/>
          <w:sz w:val="24"/>
        </w:rPr>
      </w:pPr>
    </w:p>
    <w:p w:rsidR="003C3EBA" w:rsidRPr="00EE27F9" w:rsidRDefault="000619EB" w:rsidP="000619EB">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b/>
          <w:bCs/>
          <w:sz w:val="24"/>
          <w:u w:val="single"/>
        </w:rPr>
        <w:t>既存先（</w:t>
      </w:r>
      <w:r w:rsidR="009A4BB1">
        <w:rPr>
          <w:rFonts w:ascii="ＭＳ 明朝" w:hAnsi="ＭＳ 明朝" w:hint="eastAsia"/>
          <w:b/>
          <w:sz w:val="24"/>
          <w:u w:val="single"/>
        </w:rPr>
        <w:t>201</w:t>
      </w:r>
      <w:r w:rsidR="00402C6D">
        <w:rPr>
          <w:rFonts w:ascii="ＭＳ 明朝" w:hAnsi="ＭＳ 明朝" w:hint="eastAsia"/>
          <w:b/>
          <w:sz w:val="24"/>
          <w:u w:val="single"/>
        </w:rPr>
        <w:t>9</w:t>
      </w:r>
      <w:r w:rsidR="006B070B" w:rsidRPr="00EE27F9">
        <w:rPr>
          <w:rFonts w:ascii="ＭＳ 明朝" w:hAnsi="ＭＳ 明朝" w:hint="eastAsia"/>
          <w:b/>
          <w:sz w:val="24"/>
          <w:u w:val="single"/>
        </w:rPr>
        <w:t>年度対象先公募において</w:t>
      </w:r>
      <w:r w:rsidR="006B070B" w:rsidRPr="00EE27F9">
        <w:rPr>
          <w:rFonts w:hAnsi="ＭＳ 明朝" w:hint="eastAsia"/>
          <w:b/>
          <w:bCs/>
          <w:sz w:val="24"/>
          <w:u w:val="single"/>
        </w:rPr>
        <w:t>国債系オペの対象先となることを希望する先のうち、公募開始日現在において国債系オペに関する決済の委託をしている先をいいます。以下同じです。</w:t>
      </w:r>
      <w:r w:rsidRPr="00EE27F9">
        <w:rPr>
          <w:rFonts w:ascii="ＭＳ 明朝" w:hAnsi="ＭＳ 明朝" w:hint="eastAsia"/>
          <w:b/>
          <w:bCs/>
          <w:sz w:val="24"/>
          <w:u w:val="single"/>
        </w:rPr>
        <w:t>）および当該既存先の決済代行者</w:t>
      </w:r>
      <w:r w:rsidRPr="00EE27F9">
        <w:rPr>
          <w:rFonts w:ascii="ＭＳ 明朝" w:hAnsi="ＭＳ 明朝" w:hint="eastAsia"/>
          <w:bCs/>
          <w:sz w:val="24"/>
        </w:rPr>
        <w:t>は、</w:t>
      </w:r>
      <w:r w:rsidR="00690996" w:rsidRPr="00EE27F9">
        <w:rPr>
          <w:rFonts w:ascii="ＭＳ 明朝" w:hAnsi="ＭＳ 明朝" w:hint="eastAsia"/>
          <w:sz w:val="24"/>
          <w:u w:val="single"/>
        </w:rPr>
        <w:t>本年度も</w:t>
      </w:r>
      <w:r w:rsidR="006B070B" w:rsidRPr="00EE27F9">
        <w:rPr>
          <w:rFonts w:ascii="ＭＳ 明朝" w:hAnsi="ＭＳ 明朝" w:hint="eastAsia"/>
          <w:sz w:val="24"/>
          <w:u w:val="single"/>
        </w:rPr>
        <w:t>決済代行者の承認を受けることを</w:t>
      </w:r>
      <w:r w:rsidRPr="00EE27F9">
        <w:rPr>
          <w:rFonts w:ascii="ＭＳ 明朝" w:hAnsi="ＭＳ 明朝" w:hint="eastAsia"/>
          <w:sz w:val="24"/>
          <w:u w:val="single"/>
        </w:rPr>
        <w:t>希望する場合には、改めて応募して頂く必要はありません</w:t>
      </w:r>
      <w:r w:rsidRPr="00EE27F9">
        <w:rPr>
          <w:rFonts w:ascii="ＭＳ 明朝" w:hAnsi="ＭＳ 明朝" w:hint="eastAsia"/>
          <w:sz w:val="24"/>
        </w:rPr>
        <w:t>ので、</w:t>
      </w:r>
      <w:r w:rsidR="00690996" w:rsidRPr="00EE27F9">
        <w:rPr>
          <w:rFonts w:ascii="ＭＳ 明朝" w:hAnsi="ＭＳ 明朝" w:hint="eastAsia"/>
          <w:sz w:val="24"/>
        </w:rPr>
        <w:t>別添の</w:t>
      </w:r>
      <w:r w:rsidR="00690996" w:rsidRPr="00EE27F9">
        <w:rPr>
          <w:rFonts w:ascii="ＭＳ 明朝" w:hAnsi="ＭＳ 明朝" w:hint="eastAsia"/>
          <w:spacing w:val="-2"/>
          <w:sz w:val="24"/>
        </w:rPr>
        <w:t>申出書</w:t>
      </w:r>
      <w:r w:rsidRPr="00EE27F9">
        <w:rPr>
          <w:rFonts w:ascii="ＭＳ 明朝" w:hAnsi="ＭＳ 明朝" w:hint="eastAsia"/>
          <w:sz w:val="24"/>
        </w:rPr>
        <w:t>の提出は不要です。</w:t>
      </w:r>
    </w:p>
    <w:p w:rsidR="00690996" w:rsidRDefault="00690996" w:rsidP="00152D96">
      <w:pPr>
        <w:spacing w:after="120" w:line="400" w:lineRule="exact"/>
        <w:ind w:leftChars="302" w:left="1114" w:hangingChars="200" w:hanging="480"/>
        <w:rPr>
          <w:rFonts w:ascii="ＭＳ 明朝" w:hAnsi="ＭＳ 明朝"/>
          <w:sz w:val="24"/>
        </w:rPr>
      </w:pPr>
    </w:p>
    <w:p w:rsidR="00D53155" w:rsidRDefault="003B2C63" w:rsidP="00152D96">
      <w:pPr>
        <w:spacing w:after="120" w:line="400" w:lineRule="exact"/>
        <w:ind w:leftChars="202" w:left="424" w:firstLineChars="100" w:firstLine="240"/>
        <w:rPr>
          <w:rFonts w:hAnsi="ＭＳ 明朝"/>
          <w:sz w:val="24"/>
          <w:u w:val="single"/>
        </w:rPr>
      </w:pPr>
      <w:r w:rsidRPr="00EE27F9">
        <w:rPr>
          <w:rFonts w:ascii="ＭＳ 明朝" w:hAnsi="ＭＳ 明朝" w:hint="eastAsia"/>
          <w:sz w:val="24"/>
          <w:u w:val="single"/>
        </w:rPr>
        <w:t>本年度は決済代行者の承認を受けることを希望しない場合には、</w:t>
      </w:r>
      <w:r w:rsidR="006616F4">
        <w:rPr>
          <w:rFonts w:ascii="ＭＳ 明朝" w:hAnsi="ＭＳ 明朝" w:hint="eastAsia"/>
          <w:b/>
          <w:sz w:val="24"/>
          <w:u w:val="single"/>
        </w:rPr>
        <w:t>201</w:t>
      </w:r>
      <w:r w:rsidR="00402C6D">
        <w:rPr>
          <w:rFonts w:ascii="ＭＳ 明朝" w:hAnsi="ＭＳ 明朝" w:hint="eastAsia"/>
          <w:b/>
          <w:sz w:val="24"/>
          <w:u w:val="single"/>
        </w:rPr>
        <w:t>9</w:t>
      </w:r>
      <w:r w:rsidRPr="00EE27F9">
        <w:rPr>
          <w:rFonts w:ascii="ＭＳ 明朝" w:hAnsi="ＭＳ 明朝" w:hint="eastAsia"/>
          <w:b/>
          <w:sz w:val="24"/>
          <w:u w:val="single"/>
        </w:rPr>
        <w:t>年8月</w:t>
      </w:r>
      <w:r w:rsidR="00402C6D">
        <w:rPr>
          <w:rFonts w:ascii="ＭＳ 明朝" w:hAnsi="ＭＳ 明朝" w:hint="eastAsia"/>
          <w:b/>
          <w:sz w:val="24"/>
          <w:u w:val="single"/>
        </w:rPr>
        <w:t>15</w:t>
      </w:r>
      <w:r w:rsidRPr="00EE27F9">
        <w:rPr>
          <w:rFonts w:ascii="ＭＳ 明朝" w:hAnsi="ＭＳ 明朝" w:hint="eastAsia"/>
          <w:b/>
          <w:sz w:val="24"/>
          <w:u w:val="single"/>
        </w:rPr>
        <w:t>日午後3時までに</w:t>
      </w:r>
      <w:r w:rsidR="00D53155" w:rsidRPr="00152D96">
        <w:rPr>
          <w:rFonts w:ascii="ＭＳ 明朝" w:hAnsi="ＭＳ 明朝" w:hint="eastAsia"/>
          <w:sz w:val="24"/>
          <w:u w:val="single"/>
        </w:rPr>
        <w:t>、</w:t>
      </w:r>
      <w:r w:rsidR="00FC51ED" w:rsidRPr="00152D96">
        <w:rPr>
          <w:rFonts w:hAnsi="ＭＳ 明朝" w:hint="eastAsia"/>
          <w:sz w:val="24"/>
          <w:u w:val="single"/>
        </w:rPr>
        <w:t>金融機関等名、部署名、担当者の</w:t>
      </w:r>
      <w:r w:rsidR="00443879" w:rsidRPr="00443879">
        <w:rPr>
          <w:rFonts w:hAnsi="ＭＳ 明朝" w:hint="eastAsia"/>
          <w:sz w:val="24"/>
          <w:u w:val="single"/>
        </w:rPr>
        <w:t>氏名、電話番号および電子メールアドレスを記載のうえ、その旨を</w:t>
      </w:r>
      <w:r w:rsidR="00443879">
        <w:rPr>
          <w:rFonts w:hAnsi="ＭＳ 明朝" w:hint="eastAsia"/>
          <w:sz w:val="24"/>
          <w:u w:val="single"/>
        </w:rPr>
        <w:t>後掲</w:t>
      </w:r>
      <w:r w:rsidR="00FC51ED" w:rsidRPr="00152D96">
        <w:rPr>
          <w:rFonts w:hAnsi="ＭＳ 明朝" w:hint="eastAsia"/>
          <w:sz w:val="24"/>
          <w:u w:val="single"/>
        </w:rPr>
        <w:t>の連絡先宛てに電子メールによりご連絡下さい。電子メールのタイトルは「</w:t>
      </w:r>
      <w:r w:rsidR="00FC51ED">
        <w:rPr>
          <w:rFonts w:hAnsi="ＭＳ 明朝" w:hint="eastAsia"/>
          <w:sz w:val="24"/>
          <w:u w:val="single"/>
        </w:rPr>
        <w:t>国債系オペにおける決済代行</w:t>
      </w:r>
      <w:r w:rsidR="00FC51ED" w:rsidRPr="00152D96">
        <w:rPr>
          <w:rFonts w:hAnsi="ＭＳ 明朝" w:hint="eastAsia"/>
          <w:sz w:val="24"/>
          <w:u w:val="single"/>
        </w:rPr>
        <w:t>の</w:t>
      </w:r>
      <w:r w:rsidR="00FC51ED">
        <w:rPr>
          <w:rFonts w:hAnsi="ＭＳ 明朝" w:hint="eastAsia"/>
          <w:sz w:val="24"/>
          <w:u w:val="single"/>
        </w:rPr>
        <w:t>承認取り消し</w:t>
      </w:r>
      <w:r w:rsidR="00FC51ED" w:rsidRPr="00152D96">
        <w:rPr>
          <w:rFonts w:hAnsi="ＭＳ 明朝" w:hint="eastAsia"/>
          <w:sz w:val="24"/>
          <w:u w:val="single"/>
        </w:rPr>
        <w:t>の件（金融機関等名）」として下さい。</w:t>
      </w:r>
    </w:p>
    <w:p w:rsidR="00592377" w:rsidRPr="00592377" w:rsidRDefault="00592377" w:rsidP="00152D96">
      <w:pPr>
        <w:autoSpaceDE w:val="0"/>
        <w:autoSpaceDN w:val="0"/>
        <w:spacing w:beforeLines="50" w:before="180" w:line="360" w:lineRule="exact"/>
        <w:ind w:leftChars="177" w:left="797" w:hangingChars="177" w:hanging="425"/>
        <w:textAlignment w:val="bottom"/>
        <w:rPr>
          <w:rFonts w:hAnsi="ＭＳ 明朝"/>
        </w:rPr>
      </w:pPr>
      <w:r w:rsidRPr="00152D96">
        <w:rPr>
          <w:rFonts w:hAnsi="ＭＳ 明朝" w:hint="eastAsia"/>
          <w:sz w:val="24"/>
        </w:rPr>
        <w:t>――　既存先であって、上記の電子メールによる連絡を行わなかった先については、応募があったものとみなし、</w:t>
      </w:r>
      <w:r>
        <w:rPr>
          <w:rFonts w:hAnsi="ＭＳ 明朝" w:hint="eastAsia"/>
          <w:sz w:val="24"/>
        </w:rPr>
        <w:t>承認</w:t>
      </w:r>
      <w:r w:rsidRPr="00152D96">
        <w:rPr>
          <w:rFonts w:hAnsi="ＭＳ 明朝" w:hint="eastAsia"/>
          <w:sz w:val="24"/>
        </w:rPr>
        <w:t>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D53155" w:rsidRPr="00E741FD" w:rsidTr="000F207D">
        <w:trPr>
          <w:trHeight w:val="850"/>
        </w:trPr>
        <w:tc>
          <w:tcPr>
            <w:tcW w:w="1526"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（連絡先）</w:t>
            </w: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日本銀行　金融市場局</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市場調節課　オペレーション企画グループ</w:t>
            </w:r>
          </w:p>
        </w:tc>
      </w:tr>
      <w:tr w:rsidR="00D53155" w:rsidRPr="00E741FD" w:rsidTr="000F207D">
        <w:trPr>
          <w:trHeight w:val="425"/>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234992">
            <w:pPr>
              <w:spacing w:line="360" w:lineRule="exact"/>
              <w:rPr>
                <w:rFonts w:ascii="ＭＳ 明朝" w:hAnsi="ＭＳ 明朝"/>
                <w:sz w:val="24"/>
              </w:rPr>
            </w:pPr>
            <w:r w:rsidRPr="00152D96">
              <w:rPr>
                <w:rFonts w:ascii="ＭＳ 明朝" w:hAnsi="ＭＳ 明朝"/>
                <w:sz w:val="24"/>
              </w:rPr>
              <w:t>TEL：03-3277-</w:t>
            </w:r>
            <w:r w:rsidR="00402C6D">
              <w:rPr>
                <w:rFonts w:ascii="ＭＳ 明朝" w:hAnsi="ＭＳ 明朝" w:hint="eastAsia"/>
                <w:sz w:val="24"/>
              </w:rPr>
              <w:t>1277</w:t>
            </w:r>
            <w:r w:rsidR="000358D6" w:rsidRPr="00152D96">
              <w:rPr>
                <w:rFonts w:asciiTheme="minorEastAsia" w:eastAsiaTheme="minorEastAsia" w:hAnsiTheme="minorEastAsia" w:hint="eastAsia"/>
                <w:sz w:val="24"/>
              </w:rPr>
              <w:t>、</w:t>
            </w:r>
            <w:r w:rsidR="000358D6" w:rsidRPr="00152D96">
              <w:rPr>
                <w:rFonts w:asciiTheme="minorEastAsia" w:eastAsiaTheme="minorEastAsia" w:hAnsiTheme="minorEastAsia"/>
                <w:sz w:val="24"/>
              </w:rPr>
              <w:t>03-3277-1272</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sz w:val="24"/>
              </w:rPr>
              <w:t>E-mail：post.fmd26@boj.or.jp</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住所：〒</w:t>
            </w:r>
            <w:r w:rsidRPr="00152D96">
              <w:rPr>
                <w:rFonts w:ascii="ＭＳ 明朝" w:hAnsi="ＭＳ 明朝"/>
                <w:sz w:val="24"/>
              </w:rPr>
              <w:t>103-8660</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 xml:space="preserve">　　　東京都中央区日本橋本石町</w:t>
            </w:r>
            <w:r w:rsidRPr="00152D96">
              <w:rPr>
                <w:rFonts w:ascii="ＭＳ 明朝" w:hAnsi="ＭＳ 明朝"/>
                <w:sz w:val="24"/>
              </w:rPr>
              <w:t>2-1-1</w:t>
            </w:r>
          </w:p>
        </w:tc>
      </w:tr>
    </w:tbl>
    <w:p w:rsidR="00D53155" w:rsidRPr="00E741FD" w:rsidRDefault="00D53155" w:rsidP="00D53155">
      <w:pPr>
        <w:spacing w:after="120" w:line="360" w:lineRule="exact"/>
        <w:ind w:leftChars="200" w:left="840" w:hangingChars="200" w:hanging="420"/>
        <w:rPr>
          <w:rFonts w:hAnsi="ＭＳ 明朝"/>
        </w:rPr>
      </w:pPr>
    </w:p>
    <w:p w:rsidR="00D53155" w:rsidRPr="00E741FD" w:rsidRDefault="00D53155" w:rsidP="00D53155">
      <w:pPr>
        <w:spacing w:line="360" w:lineRule="exact"/>
        <w:ind w:left="908" w:hanging="488"/>
        <w:rPr>
          <w:rFonts w:hAnsi="ＭＳ 明朝"/>
        </w:rPr>
      </w:pPr>
    </w:p>
    <w:p w:rsidR="00D53155" w:rsidRPr="00E741FD" w:rsidRDefault="00D53155" w:rsidP="00D53155">
      <w:pPr>
        <w:spacing w:after="120" w:line="360" w:lineRule="exact"/>
        <w:ind w:left="434" w:hanging="434"/>
        <w:rPr>
          <w:rFonts w:ascii="ＭＳ ゴシック" w:eastAsia="ＭＳ ゴシック" w:hAnsi="ＭＳ ゴシック"/>
        </w:rPr>
      </w:pPr>
    </w:p>
    <w:p w:rsidR="00D53155" w:rsidRPr="00E741FD" w:rsidRDefault="00D53155" w:rsidP="00D53155">
      <w:pPr>
        <w:spacing w:after="120" w:line="360" w:lineRule="exact"/>
        <w:rPr>
          <w:rFonts w:ascii="ＭＳ ゴシック" w:eastAsia="ＭＳ ゴシック" w:hAnsi="ＭＳ ゴシック"/>
        </w:rPr>
      </w:pPr>
    </w:p>
    <w:p w:rsidR="00D53155" w:rsidRPr="00E741FD" w:rsidRDefault="00D53155" w:rsidP="00D53155">
      <w:pPr>
        <w:spacing w:line="100" w:lineRule="exact"/>
        <w:rPr>
          <w:rFonts w:ascii="ＭＳ ゴシック" w:eastAsia="ＭＳ ゴシック" w:hAnsi="ＭＳ ゴシック"/>
        </w:rPr>
      </w:pPr>
    </w:p>
    <w:p w:rsidR="00D53155" w:rsidRDefault="00D53155"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8243B" w:rsidRDefault="0068243B" w:rsidP="00152D96">
      <w:pPr>
        <w:spacing w:after="120" w:line="360" w:lineRule="exact"/>
        <w:ind w:left="240" w:hangingChars="100" w:hanging="240"/>
        <w:rPr>
          <w:rFonts w:hAnsi="ＭＳ 明朝"/>
          <w:sz w:val="24"/>
          <w:u w:val="single"/>
        </w:rPr>
      </w:pPr>
      <w:r w:rsidRPr="00152D96">
        <w:rPr>
          <w:rFonts w:hAnsi="ＭＳ 明朝" w:hint="eastAsia"/>
          <w:sz w:val="24"/>
        </w:rPr>
        <w:t xml:space="preserve">○　</w:t>
      </w:r>
      <w:r w:rsidRPr="00EE27F9">
        <w:rPr>
          <w:rFonts w:ascii="ＭＳ 明朝" w:hAnsi="ＭＳ 明朝" w:hint="eastAsia"/>
          <w:spacing w:val="-2"/>
          <w:sz w:val="24"/>
        </w:rPr>
        <w:t>ただし、既存先</w:t>
      </w:r>
      <w:r w:rsidR="002A5EFC">
        <w:rPr>
          <w:rFonts w:ascii="ＭＳ 明朝" w:hAnsi="ＭＳ 明朝" w:hint="eastAsia"/>
          <w:spacing w:val="-2"/>
          <w:sz w:val="24"/>
        </w:rPr>
        <w:t>が</w:t>
      </w:r>
      <w:r w:rsidRPr="00EE27F9">
        <w:rPr>
          <w:rFonts w:ascii="ＭＳ 明朝" w:hAnsi="ＭＳ 明朝" w:hint="eastAsia"/>
          <w:spacing w:val="-2"/>
          <w:sz w:val="24"/>
        </w:rPr>
        <w:t>、</w:t>
      </w:r>
      <w:r w:rsidRPr="00EE27F9">
        <w:rPr>
          <w:rFonts w:ascii="ＭＳ 明朝" w:hAnsi="ＭＳ 明朝" w:hint="eastAsia"/>
          <w:spacing w:val="-2"/>
          <w:sz w:val="24"/>
          <w:u w:val="single"/>
        </w:rPr>
        <w:t>現在は対象先となっていない国債系オペについて、</w:t>
      </w:r>
      <w:r>
        <w:rPr>
          <w:rFonts w:ascii="ＭＳ 明朝" w:hAnsi="ＭＳ 明朝" w:hint="eastAsia"/>
          <w:sz w:val="24"/>
          <w:u w:val="single"/>
        </w:rPr>
        <w:t>201</w:t>
      </w:r>
      <w:r w:rsidR="00402C6D">
        <w:rPr>
          <w:rFonts w:ascii="ＭＳ 明朝" w:hAnsi="ＭＳ 明朝" w:hint="eastAsia"/>
          <w:sz w:val="24"/>
          <w:u w:val="single"/>
        </w:rPr>
        <w:t>9</w:t>
      </w:r>
      <w:r w:rsidRPr="00EE27F9">
        <w:rPr>
          <w:rFonts w:ascii="ＭＳ 明朝" w:hAnsi="ＭＳ 明朝" w:hint="eastAsia"/>
          <w:sz w:val="24"/>
          <w:u w:val="single"/>
        </w:rPr>
        <w:t>年度対象先公募において</w:t>
      </w:r>
      <w:r w:rsidRPr="00EE27F9">
        <w:rPr>
          <w:rFonts w:ascii="ＭＳ 明朝" w:hAnsi="ＭＳ 明朝" w:hint="eastAsia"/>
          <w:spacing w:val="-2"/>
          <w:sz w:val="24"/>
          <w:u w:val="single"/>
        </w:rPr>
        <w:t>新たに当該国債系オペの対象先となることを希望する場合には、新規先と同様に、決済代行希望者と</w:t>
      </w:r>
      <w:r w:rsidRPr="00EE27F9">
        <w:rPr>
          <w:rFonts w:ascii="ＭＳ 明朝" w:hAnsi="ＭＳ 明朝" w:hint="eastAsia"/>
          <w:sz w:val="24"/>
          <w:u w:val="single"/>
        </w:rPr>
        <w:t>連名により、別添の</w:t>
      </w:r>
      <w:r w:rsidRPr="00EE27F9">
        <w:rPr>
          <w:rFonts w:ascii="ＭＳ 明朝" w:hAnsi="ＭＳ 明朝" w:hint="eastAsia"/>
          <w:spacing w:val="-2"/>
          <w:sz w:val="24"/>
          <w:u w:val="single"/>
        </w:rPr>
        <w:t>申出書を提出して下さい。</w:t>
      </w:r>
    </w:p>
    <w:p w:rsidR="0068243B" w:rsidRDefault="0068243B" w:rsidP="00366E31">
      <w:pPr>
        <w:spacing w:after="120" w:line="360" w:lineRule="exact"/>
        <w:rPr>
          <w:rFonts w:hAnsi="ＭＳ 明朝"/>
          <w:sz w:val="24"/>
          <w:u w:val="single"/>
        </w:rPr>
      </w:pPr>
    </w:p>
    <w:p w:rsidR="00C6204C"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（２）</w:t>
      </w:r>
      <w:r w:rsidR="002A76B2" w:rsidRPr="00EE27F9">
        <w:rPr>
          <w:rFonts w:ascii="ＭＳ ゴシック" w:eastAsia="ＭＳ ゴシック" w:hAnsi="ＭＳ ゴシック" w:hint="eastAsia"/>
          <w:sz w:val="24"/>
        </w:rPr>
        <w:t>申出</w:t>
      </w:r>
      <w:r w:rsidR="007976C3" w:rsidRPr="00EE27F9">
        <w:rPr>
          <w:rFonts w:ascii="ＭＳ ゴシック" w:eastAsia="ＭＳ ゴシック" w:hAnsi="ＭＳ ゴシック" w:hint="eastAsia"/>
          <w:sz w:val="24"/>
        </w:rPr>
        <w:t>に関する留意事項</w:t>
      </w:r>
    </w:p>
    <w:p w:rsidR="00462657" w:rsidRPr="00EE27F9" w:rsidRDefault="00462657"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sz w:val="24"/>
        </w:rPr>
        <w:t>申出にあたっては、以下の点に</w:t>
      </w:r>
      <w:r w:rsidR="0097037C" w:rsidRPr="00EE27F9">
        <w:rPr>
          <w:rFonts w:ascii="ＭＳ 明朝" w:hAnsi="ＭＳ 明朝" w:hint="eastAsia"/>
          <w:sz w:val="24"/>
        </w:rPr>
        <w:t>ご</w:t>
      </w:r>
      <w:r w:rsidRPr="00EE27F9">
        <w:rPr>
          <w:rFonts w:ascii="ＭＳ 明朝" w:hAnsi="ＭＳ 明朝" w:hint="eastAsia"/>
          <w:sz w:val="24"/>
        </w:rPr>
        <w:t>留意下さい。</w:t>
      </w:r>
    </w:p>
    <w:p w:rsidR="00D44123" w:rsidRPr="00EE27F9" w:rsidRDefault="00462657" w:rsidP="004A1831">
      <w:pPr>
        <w:spacing w:beforeLines="100" w:before="360" w:after="120" w:line="360" w:lineRule="exact"/>
        <w:ind w:leftChars="150" w:left="555" w:hangingChars="100" w:hanging="240"/>
        <w:rPr>
          <w:rFonts w:ascii="ＭＳ ゴシック" w:eastAsia="ＭＳ ゴシック" w:hAnsi="ＭＳ ゴシック"/>
          <w:sz w:val="24"/>
        </w:rPr>
      </w:pPr>
      <w:r w:rsidRPr="00EE27F9">
        <w:rPr>
          <w:rFonts w:ascii="ＭＳ ゴシック" w:eastAsia="ＭＳ ゴシック" w:hAnsi="ＭＳ ゴシック" w:hint="eastAsia"/>
          <w:sz w:val="24"/>
        </w:rPr>
        <w:t>①</w:t>
      </w:r>
      <w:r w:rsidR="00210F93" w:rsidRPr="00EE27F9">
        <w:rPr>
          <w:rFonts w:ascii="ＭＳ ゴシック" w:eastAsia="ＭＳ ゴシック" w:hAnsi="ＭＳ ゴシック" w:hint="eastAsia"/>
          <w:sz w:val="24"/>
        </w:rPr>
        <w:t xml:space="preserve"> </w:t>
      </w:r>
      <w:r w:rsidR="007547B3" w:rsidRPr="00EE27F9">
        <w:rPr>
          <w:rFonts w:ascii="ＭＳ ゴシック" w:eastAsia="ＭＳ ゴシック" w:hAnsi="ＭＳ ゴシック" w:hint="eastAsia"/>
          <w:sz w:val="24"/>
        </w:rPr>
        <w:t>決済代行希望者</w:t>
      </w:r>
      <w:r w:rsidR="00D44123" w:rsidRPr="00EE27F9">
        <w:rPr>
          <w:rFonts w:ascii="ＭＳ ゴシック" w:eastAsia="ＭＳ ゴシック" w:hAnsi="ＭＳ ゴシック" w:hint="eastAsia"/>
          <w:sz w:val="24"/>
        </w:rPr>
        <w:t>に</w:t>
      </w:r>
      <w:r w:rsidRPr="00EE27F9">
        <w:rPr>
          <w:rFonts w:ascii="ＭＳ ゴシック" w:eastAsia="ＭＳ ゴシック" w:hAnsi="ＭＳ ゴシック" w:hint="eastAsia"/>
          <w:sz w:val="24"/>
        </w:rPr>
        <w:t>ついて</w:t>
      </w:r>
    </w:p>
    <w:p w:rsidR="003E67C2" w:rsidRPr="00EE27F9" w:rsidRDefault="00462657" w:rsidP="00366E31">
      <w:pPr>
        <w:pStyle w:val="14"/>
        <w:spacing w:before="0" w:after="120" w:line="360" w:lineRule="exact"/>
        <w:ind w:leftChars="200" w:left="658" w:hanging="238"/>
        <w:rPr>
          <w:rFonts w:hAnsi="ＭＳ 明朝"/>
          <w:sz w:val="24"/>
          <w:szCs w:val="24"/>
        </w:rPr>
      </w:pPr>
      <w:r w:rsidRPr="00EE27F9">
        <w:rPr>
          <w:rFonts w:hAnsi="ＭＳ 明朝" w:hint="eastAsia"/>
          <w:spacing w:val="-2"/>
          <w:sz w:val="24"/>
          <w:szCs w:val="24"/>
        </w:rPr>
        <w:t>イ．</w:t>
      </w:r>
      <w:r w:rsidR="00E97285" w:rsidRPr="00EE27F9">
        <w:rPr>
          <w:rFonts w:hAnsi="ＭＳ 明朝" w:hint="eastAsia"/>
          <w:sz w:val="24"/>
          <w:szCs w:val="24"/>
        </w:rPr>
        <w:t>決済代行</w:t>
      </w:r>
      <w:r w:rsidR="00F115EC" w:rsidRPr="00EE27F9">
        <w:rPr>
          <w:rFonts w:hAnsi="ＭＳ 明朝" w:hint="eastAsia"/>
          <w:sz w:val="24"/>
          <w:szCs w:val="24"/>
        </w:rPr>
        <w:t>希望</w:t>
      </w:r>
      <w:r w:rsidR="00E97285" w:rsidRPr="00EE27F9">
        <w:rPr>
          <w:rFonts w:hAnsi="ＭＳ 明朝" w:hint="eastAsia"/>
          <w:sz w:val="24"/>
          <w:szCs w:val="24"/>
        </w:rPr>
        <w:t>者の数</w:t>
      </w:r>
      <w:r w:rsidR="007547B3" w:rsidRPr="00EE27F9">
        <w:rPr>
          <w:rFonts w:hAnsi="ＭＳ 明朝" w:hint="eastAsia"/>
          <w:sz w:val="24"/>
          <w:szCs w:val="24"/>
        </w:rPr>
        <w:t>は</w:t>
      </w:r>
      <w:r w:rsidR="008D4114" w:rsidRPr="00EE27F9">
        <w:rPr>
          <w:rFonts w:hAnsi="ＭＳ 明朝" w:hint="eastAsia"/>
          <w:sz w:val="24"/>
          <w:szCs w:val="24"/>
        </w:rPr>
        <w:t>3</w:t>
      </w:r>
      <w:r w:rsidR="00E97285" w:rsidRPr="00EE27F9">
        <w:rPr>
          <w:rFonts w:hAnsi="ＭＳ 明朝" w:hint="eastAsia"/>
          <w:sz w:val="24"/>
          <w:szCs w:val="24"/>
        </w:rPr>
        <w:t>先</w:t>
      </w:r>
      <w:r w:rsidR="008D4114" w:rsidRPr="00EE27F9">
        <w:rPr>
          <w:rFonts w:hAnsi="ＭＳ 明朝" w:hint="eastAsia"/>
          <w:sz w:val="24"/>
          <w:szCs w:val="24"/>
        </w:rPr>
        <w:t>まで</w:t>
      </w:r>
      <w:r w:rsidR="00E97285" w:rsidRPr="00EE27F9">
        <w:rPr>
          <w:rFonts w:hAnsi="ＭＳ 明朝" w:hint="eastAsia"/>
          <w:sz w:val="24"/>
          <w:szCs w:val="24"/>
        </w:rPr>
        <w:t>と</w:t>
      </w:r>
      <w:r w:rsidR="004255EB" w:rsidRPr="00EE27F9">
        <w:rPr>
          <w:rFonts w:hAnsi="ＭＳ 明朝" w:hint="eastAsia"/>
          <w:sz w:val="24"/>
          <w:szCs w:val="24"/>
        </w:rPr>
        <w:t>し</w:t>
      </w:r>
      <w:r w:rsidR="00E97285" w:rsidRPr="00EE27F9">
        <w:rPr>
          <w:rFonts w:hAnsi="ＭＳ 明朝" w:hint="eastAsia"/>
          <w:sz w:val="24"/>
          <w:szCs w:val="24"/>
        </w:rPr>
        <w:t>て下さい。</w:t>
      </w:r>
    </w:p>
    <w:p w:rsidR="003E67C2" w:rsidRPr="00EE27F9" w:rsidRDefault="00462657" w:rsidP="00CD743A">
      <w:pPr>
        <w:pStyle w:val="14"/>
        <w:spacing w:before="0" w:line="360" w:lineRule="exact"/>
        <w:ind w:leftChars="200" w:left="658" w:hanging="238"/>
        <w:rPr>
          <w:rFonts w:hAnsi="ＭＳ 明朝"/>
          <w:sz w:val="24"/>
          <w:szCs w:val="24"/>
        </w:rPr>
      </w:pPr>
      <w:r w:rsidRPr="00EE27F9">
        <w:rPr>
          <w:rFonts w:hAnsi="ＭＳ 明朝" w:hint="eastAsia"/>
          <w:spacing w:val="-2"/>
          <w:sz w:val="24"/>
          <w:szCs w:val="24"/>
        </w:rPr>
        <w:t>ロ．</w:t>
      </w:r>
      <w:r w:rsidR="003E67C2" w:rsidRPr="00EE27F9">
        <w:rPr>
          <w:rFonts w:hAnsi="ＭＳ 明朝" w:hint="eastAsia"/>
          <w:sz w:val="24"/>
          <w:szCs w:val="24"/>
        </w:rPr>
        <w:t>希望先</w:t>
      </w:r>
      <w:r w:rsidR="00B87AF3" w:rsidRPr="00EE27F9">
        <w:rPr>
          <w:rFonts w:hAnsi="ＭＳ 明朝" w:hint="eastAsia"/>
          <w:sz w:val="24"/>
          <w:szCs w:val="24"/>
        </w:rPr>
        <w:t>（新規先</w:t>
      </w:r>
      <w:r w:rsidR="003C3EBA" w:rsidRPr="00EE27F9">
        <w:rPr>
          <w:rFonts w:hAnsi="ＭＳ 明朝" w:hint="eastAsia"/>
          <w:sz w:val="24"/>
          <w:szCs w:val="24"/>
        </w:rPr>
        <w:t>ならびに</w:t>
      </w:r>
      <w:r w:rsidR="00B87AF3" w:rsidRPr="00EE27F9">
        <w:rPr>
          <w:rFonts w:hAnsi="ＭＳ 明朝" w:hint="eastAsia"/>
          <w:sz w:val="24"/>
          <w:szCs w:val="24"/>
        </w:rPr>
        <w:t>既存先のうち</w:t>
      </w:r>
      <w:r w:rsidR="00D239D5" w:rsidRPr="00EE27F9">
        <w:rPr>
          <w:rFonts w:hAnsi="ＭＳ 明朝" w:hint="eastAsia"/>
          <w:sz w:val="24"/>
          <w:szCs w:val="24"/>
        </w:rPr>
        <w:t>本年度も</w:t>
      </w:r>
      <w:r w:rsidR="003C3EBA" w:rsidRPr="00EE27F9">
        <w:rPr>
          <w:rFonts w:hAnsi="ＭＳ 明朝" w:hint="eastAsia"/>
          <w:sz w:val="24"/>
        </w:rPr>
        <w:t>決済代行者の承認を受けることを希望するもの</w:t>
      </w:r>
      <w:r w:rsidR="003C3EBA" w:rsidRPr="00EE27F9">
        <w:rPr>
          <w:rFonts w:hAnsi="ＭＳ 明朝" w:hint="eastAsia"/>
          <w:sz w:val="24"/>
          <w:szCs w:val="24"/>
        </w:rPr>
        <w:t>および</w:t>
      </w:r>
      <w:r w:rsidR="00B87AF3" w:rsidRPr="00EE27F9">
        <w:rPr>
          <w:rFonts w:hAnsi="ＭＳ 明朝" w:hint="eastAsia"/>
          <w:spacing w:val="-2"/>
          <w:sz w:val="24"/>
        </w:rPr>
        <w:t>現在は対象先となっていない国債系オペについて</w:t>
      </w:r>
      <w:r w:rsidR="00D53155">
        <w:rPr>
          <w:rFonts w:hAnsi="ＭＳ 明朝" w:hint="eastAsia"/>
          <w:sz w:val="24"/>
        </w:rPr>
        <w:t>201</w:t>
      </w:r>
      <w:r w:rsidR="006B157B">
        <w:rPr>
          <w:rFonts w:hAnsi="ＭＳ 明朝" w:hint="eastAsia"/>
          <w:sz w:val="24"/>
        </w:rPr>
        <w:t>9</w:t>
      </w:r>
      <w:r w:rsidR="00B87AF3" w:rsidRPr="00EE27F9">
        <w:rPr>
          <w:rFonts w:hAnsi="ＭＳ 明朝" w:hint="eastAsia"/>
          <w:sz w:val="24"/>
        </w:rPr>
        <w:t>年度対象先公募において</w:t>
      </w:r>
      <w:r w:rsidR="00B87AF3" w:rsidRPr="00EE27F9">
        <w:rPr>
          <w:rFonts w:hAnsi="ＭＳ 明朝" w:hint="eastAsia"/>
          <w:spacing w:val="-2"/>
          <w:sz w:val="24"/>
        </w:rPr>
        <w:t>新たに当該国債系オペの対象先となることを希望する</w:t>
      </w:r>
      <w:r w:rsidR="00B87AF3" w:rsidRPr="00EE27F9">
        <w:rPr>
          <w:rFonts w:hAnsi="ＭＳ 明朝" w:hint="eastAsia"/>
          <w:sz w:val="24"/>
          <w:szCs w:val="24"/>
        </w:rPr>
        <w:t>ものをいいます。以下同じです。）</w:t>
      </w:r>
      <w:r w:rsidR="003E67C2" w:rsidRPr="00EE27F9">
        <w:rPr>
          <w:rFonts w:hAnsi="ＭＳ 明朝" w:hint="eastAsia"/>
          <w:sz w:val="24"/>
          <w:szCs w:val="24"/>
        </w:rPr>
        <w:t>が対象先となることを希望するすべての</w:t>
      </w:r>
      <w:r w:rsidR="007547B3" w:rsidRPr="00EE27F9">
        <w:rPr>
          <w:rFonts w:hAnsi="ＭＳ 明朝" w:hint="eastAsia"/>
          <w:sz w:val="24"/>
          <w:szCs w:val="24"/>
        </w:rPr>
        <w:t>国債系オペ</w:t>
      </w:r>
      <w:r w:rsidR="003E67C2" w:rsidRPr="00EE27F9">
        <w:rPr>
          <w:rFonts w:hAnsi="ＭＳ 明朝" w:hint="eastAsia"/>
          <w:sz w:val="24"/>
          <w:szCs w:val="24"/>
        </w:rPr>
        <w:t>について申出て下さい。</w:t>
      </w:r>
      <w:r w:rsidR="007547B3" w:rsidRPr="00EE27F9">
        <w:rPr>
          <w:rFonts w:hAnsi="ＭＳ 明朝" w:hint="eastAsia"/>
          <w:sz w:val="24"/>
          <w:szCs w:val="24"/>
        </w:rPr>
        <w:t>その際</w:t>
      </w:r>
      <w:r w:rsidR="004255EB" w:rsidRPr="00EE27F9">
        <w:rPr>
          <w:rFonts w:hAnsi="ＭＳ 明朝" w:hint="eastAsia"/>
          <w:sz w:val="24"/>
          <w:szCs w:val="24"/>
        </w:rPr>
        <w:t>、</w:t>
      </w:r>
      <w:r w:rsidR="000F5EC1" w:rsidRPr="00EE27F9">
        <w:rPr>
          <w:rFonts w:hAnsi="ＭＳ 明朝" w:hint="eastAsia"/>
          <w:sz w:val="24"/>
          <w:szCs w:val="24"/>
        </w:rPr>
        <w:t>決済代行希望者は同一の金融機関とするとともに、</w:t>
      </w:r>
      <w:r w:rsidR="004255EB" w:rsidRPr="00EE27F9">
        <w:rPr>
          <w:rFonts w:hAnsi="ＭＳ 明朝" w:hint="eastAsia"/>
          <w:sz w:val="24"/>
          <w:szCs w:val="24"/>
        </w:rPr>
        <w:t>決済代行希望者の</w:t>
      </w:r>
      <w:r w:rsidR="005935FD" w:rsidRPr="00EE27F9">
        <w:rPr>
          <w:rFonts w:hAnsi="ＭＳ 明朝" w:hint="eastAsia"/>
          <w:sz w:val="24"/>
          <w:szCs w:val="24"/>
        </w:rPr>
        <w:t>決済を行う営業所等および</w:t>
      </w:r>
      <w:r w:rsidR="00F45BC6" w:rsidRPr="00EE27F9">
        <w:rPr>
          <w:rFonts w:hAnsi="ＭＳ 明朝" w:hint="eastAsia"/>
          <w:sz w:val="24"/>
          <w:szCs w:val="24"/>
        </w:rPr>
        <w:t>国債に係る</w:t>
      </w:r>
      <w:r w:rsidR="004255EB" w:rsidRPr="00EE27F9">
        <w:rPr>
          <w:rFonts w:hAnsi="ＭＳ 明朝" w:hint="eastAsia"/>
          <w:sz w:val="24"/>
          <w:szCs w:val="24"/>
        </w:rPr>
        <w:t>代行決済口座区分（自己口</w:t>
      </w:r>
      <w:r w:rsidR="0011278A" w:rsidRPr="00EE27F9">
        <w:rPr>
          <w:rFonts w:hAnsi="ＭＳ 明朝" w:hint="eastAsia"/>
          <w:sz w:val="24"/>
          <w:szCs w:val="24"/>
        </w:rPr>
        <w:t>Ⅰ</w:t>
      </w:r>
      <w:r w:rsidR="004255EB" w:rsidRPr="00EE27F9">
        <w:rPr>
          <w:rFonts w:hAnsi="ＭＳ 明朝" w:hint="eastAsia"/>
          <w:sz w:val="24"/>
          <w:szCs w:val="24"/>
        </w:rPr>
        <w:t>または預り口の別）も、同一の</w:t>
      </w:r>
      <w:r w:rsidR="005935FD" w:rsidRPr="00EE27F9">
        <w:rPr>
          <w:rFonts w:hAnsi="ＭＳ 明朝" w:hint="eastAsia"/>
          <w:sz w:val="24"/>
          <w:szCs w:val="24"/>
        </w:rPr>
        <w:t>営業所等および</w:t>
      </w:r>
      <w:r w:rsidR="004255EB" w:rsidRPr="00EE27F9">
        <w:rPr>
          <w:rFonts w:hAnsi="ＭＳ 明朝" w:hint="eastAsia"/>
          <w:sz w:val="24"/>
          <w:szCs w:val="24"/>
        </w:rPr>
        <w:t>代行決済口座区分と</w:t>
      </w:r>
      <w:r w:rsidR="00E8174F">
        <w:rPr>
          <w:rFonts w:hAnsi="ＭＳ 明朝" w:hint="eastAsia"/>
          <w:sz w:val="24"/>
          <w:szCs w:val="24"/>
        </w:rPr>
        <w:t>して下さい</w:t>
      </w:r>
      <w:r w:rsidR="004255EB" w:rsidRPr="00EE27F9">
        <w:rPr>
          <w:rFonts w:hAnsi="ＭＳ 明朝" w:hint="eastAsia"/>
          <w:sz w:val="24"/>
          <w:szCs w:val="24"/>
        </w:rPr>
        <w:t>。</w:t>
      </w:r>
    </w:p>
    <w:p w:rsidR="007D282E" w:rsidRDefault="007D282E">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846C2C" w:rsidRPr="007D282E" w:rsidRDefault="00462657" w:rsidP="007D282E">
      <w:pPr>
        <w:spacing w:beforeLines="100" w:before="360" w:after="120" w:line="360" w:lineRule="exact"/>
        <w:ind w:leftChars="150" w:left="555" w:hangingChars="100" w:hanging="240"/>
        <w:rPr>
          <w:rFonts w:ascii="ＭＳ ゴシック" w:eastAsia="ＭＳ ゴシック" w:hAnsi="ＭＳ ゴシック"/>
          <w:sz w:val="24"/>
        </w:rPr>
      </w:pPr>
      <w:r w:rsidRPr="007D282E">
        <w:rPr>
          <w:rFonts w:ascii="ＭＳ ゴシック" w:eastAsia="ＭＳ ゴシック" w:hAnsi="ＭＳ ゴシック" w:hint="eastAsia"/>
          <w:sz w:val="24"/>
        </w:rPr>
        <w:lastRenderedPageBreak/>
        <w:t>②</w:t>
      </w:r>
      <w:r w:rsidR="00210F93" w:rsidRPr="007D282E">
        <w:rPr>
          <w:rFonts w:ascii="ＭＳ ゴシック" w:eastAsia="ＭＳ ゴシック" w:hAnsi="ＭＳ ゴシック" w:hint="eastAsia"/>
          <w:sz w:val="24"/>
        </w:rPr>
        <w:t xml:space="preserve"> </w:t>
      </w:r>
      <w:r w:rsidR="008979CF" w:rsidRPr="007D282E">
        <w:rPr>
          <w:rFonts w:ascii="ＭＳ ゴシック" w:eastAsia="ＭＳ ゴシック" w:hAnsi="ＭＳ ゴシック" w:hint="eastAsia"/>
          <w:sz w:val="24"/>
        </w:rPr>
        <w:t>自己資本比率</w:t>
      </w:r>
      <w:r w:rsidR="00E8174F" w:rsidRPr="007D282E">
        <w:rPr>
          <w:rFonts w:ascii="ＭＳ ゴシック" w:eastAsia="ＭＳ ゴシック" w:hAnsi="ＭＳ ゴシック" w:hint="eastAsia"/>
          <w:sz w:val="24"/>
        </w:rPr>
        <w:t>等</w:t>
      </w:r>
      <w:r w:rsidR="008979CF" w:rsidRPr="007D282E">
        <w:rPr>
          <w:rFonts w:ascii="ＭＳ ゴシック" w:eastAsia="ＭＳ ゴシック" w:hAnsi="ＭＳ ゴシック" w:hint="eastAsia"/>
          <w:sz w:val="24"/>
        </w:rPr>
        <w:t>について</w:t>
      </w:r>
    </w:p>
    <w:p w:rsidR="00846C2C" w:rsidRPr="00EE27F9" w:rsidRDefault="00462657" w:rsidP="009B5597">
      <w:pPr>
        <w:pStyle w:val="13"/>
        <w:spacing w:beforeLines="50" w:before="180" w:after="120" w:line="360" w:lineRule="exact"/>
        <w:ind w:leftChars="200" w:left="654" w:hangingChars="101" w:hanging="234"/>
        <w:rPr>
          <w:rFonts w:hAnsi="ＭＳ 明朝" w:cs="Times New Roman"/>
          <w:sz w:val="24"/>
          <w:szCs w:val="24"/>
        </w:rPr>
      </w:pPr>
      <w:r w:rsidRPr="00EE27F9">
        <w:rPr>
          <w:rFonts w:hAnsi="ＭＳ 明朝" w:hint="eastAsia"/>
          <w:spacing w:val="-4"/>
          <w:sz w:val="24"/>
          <w:szCs w:val="24"/>
        </w:rPr>
        <w:t>イ．</w:t>
      </w:r>
      <w:r w:rsidR="00530E2E" w:rsidRPr="00EE27F9">
        <w:rPr>
          <w:rFonts w:hAnsi="ＭＳ 明朝" w:hint="eastAsia"/>
          <w:spacing w:val="-4"/>
          <w:sz w:val="24"/>
          <w:szCs w:val="24"/>
        </w:rPr>
        <w:t>申出受付締切日において、決済代行希望者が</w:t>
      </w:r>
      <w:r w:rsidR="00846C2C" w:rsidRPr="00EE27F9">
        <w:rPr>
          <w:rFonts w:hAnsi="ＭＳ 明朝" w:hint="eastAsia"/>
          <w:spacing w:val="-4"/>
          <w:sz w:val="24"/>
          <w:szCs w:val="24"/>
        </w:rPr>
        <w:t>次</w:t>
      </w:r>
      <w:r w:rsidR="002364F0" w:rsidRPr="00EE27F9">
        <w:rPr>
          <w:rFonts w:hAnsi="ＭＳ 明朝" w:hint="eastAsia"/>
          <w:spacing w:val="-4"/>
          <w:sz w:val="24"/>
          <w:szCs w:val="24"/>
        </w:rPr>
        <w:t>の（イ）から（ニ）までの何れか</w:t>
      </w:r>
      <w:r w:rsidR="00846C2C" w:rsidRPr="00EE27F9">
        <w:rPr>
          <w:rFonts w:hAnsi="ＭＳ 明朝" w:hint="eastAsia"/>
          <w:spacing w:val="-4"/>
          <w:sz w:val="24"/>
          <w:szCs w:val="24"/>
        </w:rPr>
        <w:t>に該当する</w:t>
      </w:r>
      <w:r w:rsidR="00157089" w:rsidRPr="00EE27F9">
        <w:rPr>
          <w:rFonts w:hAnsi="ＭＳ 明朝" w:hint="eastAsia"/>
          <w:spacing w:val="-4"/>
          <w:sz w:val="24"/>
          <w:szCs w:val="24"/>
        </w:rPr>
        <w:t>ときは、決済代行希望者</w:t>
      </w:r>
      <w:r w:rsidR="00846C2C" w:rsidRPr="00EE27F9">
        <w:rPr>
          <w:rFonts w:hAnsi="ＭＳ 明朝" w:hint="eastAsia"/>
          <w:spacing w:val="-4"/>
          <w:sz w:val="24"/>
          <w:szCs w:val="24"/>
        </w:rPr>
        <w:t>は、</w:t>
      </w:r>
      <w:r w:rsidR="009B5597" w:rsidRPr="00EE27F9">
        <w:rPr>
          <w:rFonts w:hAnsi="ＭＳ 明朝" w:hint="eastAsia"/>
          <w:spacing w:val="-4"/>
          <w:sz w:val="24"/>
          <w:szCs w:val="24"/>
        </w:rPr>
        <w:t>何れに該当</w:t>
      </w:r>
      <w:r w:rsidR="0097037C" w:rsidRPr="00EE27F9">
        <w:rPr>
          <w:rFonts w:hAnsi="ＭＳ 明朝" w:hint="eastAsia"/>
          <w:spacing w:val="-4"/>
          <w:sz w:val="24"/>
          <w:szCs w:val="24"/>
        </w:rPr>
        <w:t>するかを記した適宜の書面とともに、</w:t>
      </w:r>
      <w:r w:rsidR="00400400" w:rsidRPr="00EE27F9">
        <w:rPr>
          <w:rFonts w:hAnsi="ＭＳ 明朝" w:hint="eastAsia"/>
          <w:spacing w:val="-4"/>
          <w:sz w:val="24"/>
          <w:szCs w:val="24"/>
        </w:rPr>
        <w:t>ロ．</w:t>
      </w:r>
      <w:r w:rsidR="00846C2C" w:rsidRPr="00EE27F9">
        <w:rPr>
          <w:rFonts w:hAnsi="ＭＳ 明朝" w:hint="eastAsia"/>
          <w:spacing w:val="-4"/>
          <w:sz w:val="24"/>
          <w:szCs w:val="24"/>
        </w:rPr>
        <w:t>の資料を提出して下さい</w:t>
      </w:r>
      <w:r w:rsidR="00655FF4" w:rsidRPr="00EE27F9">
        <w:rPr>
          <w:rFonts w:hAnsi="ＭＳ 明朝" w:hint="eastAsia"/>
          <w:spacing w:val="-4"/>
          <w:sz w:val="24"/>
          <w:szCs w:val="24"/>
        </w:rPr>
        <w:t>。</w:t>
      </w:r>
    </w:p>
    <w:p w:rsidR="00846C2C" w:rsidRPr="00EE27F9" w:rsidRDefault="00655FF4" w:rsidP="009B5597">
      <w:pPr>
        <w:pStyle w:val="14"/>
        <w:spacing w:before="0" w:after="120" w:line="360" w:lineRule="exact"/>
        <w:ind w:leftChars="215" w:left="931" w:hanging="480"/>
        <w:rPr>
          <w:rFonts w:hAnsi="ＭＳ 明朝" w:cs="Times New Roman"/>
          <w:sz w:val="24"/>
          <w:szCs w:val="24"/>
        </w:rPr>
      </w:pPr>
      <w:r w:rsidRPr="00EE27F9">
        <w:rPr>
          <w:rFonts w:hAnsi="ＭＳ 明朝" w:hint="eastAsia"/>
          <w:spacing w:val="-2"/>
          <w:sz w:val="24"/>
          <w:szCs w:val="24"/>
        </w:rPr>
        <w:t>（</w:t>
      </w:r>
      <w:r w:rsidR="00846C2C" w:rsidRPr="00EE27F9">
        <w:rPr>
          <w:rFonts w:hAnsi="ＭＳ 明朝" w:hint="eastAsia"/>
          <w:spacing w:val="-2"/>
          <w:sz w:val="24"/>
          <w:szCs w:val="24"/>
        </w:rPr>
        <w:t>イ</w:t>
      </w:r>
      <w:r w:rsidRPr="00EE27F9">
        <w:rPr>
          <w:rFonts w:hAnsi="ＭＳ 明朝" w:hint="eastAsia"/>
          <w:spacing w:val="-2"/>
          <w:sz w:val="24"/>
          <w:szCs w:val="24"/>
        </w:rPr>
        <w:t>）</w:t>
      </w:r>
      <w:r w:rsidR="00846C2C" w:rsidRPr="00EE27F9">
        <w:rPr>
          <w:rFonts w:hAnsi="ＭＳ 明朝" w:hint="eastAsia"/>
          <w:sz w:val="24"/>
          <w:szCs w:val="24"/>
        </w:rPr>
        <w:t>申出受付締切日において初回の決算期末が到来していない先</w:t>
      </w:r>
    </w:p>
    <w:p w:rsidR="00846C2C" w:rsidRPr="00EE27F9" w:rsidRDefault="00655FF4" w:rsidP="00366E31">
      <w:pPr>
        <w:pStyle w:val="14"/>
        <w:spacing w:before="0" w:after="120" w:line="360" w:lineRule="exact"/>
        <w:ind w:leftChars="215" w:left="931" w:hanging="480"/>
        <w:rPr>
          <w:rFonts w:hAnsi="ＭＳ 明朝" w:cs="Times New Roman"/>
          <w:color w:val="000000"/>
          <w:spacing w:val="-4"/>
          <w:sz w:val="24"/>
          <w:szCs w:val="24"/>
        </w:rPr>
      </w:pPr>
      <w:r w:rsidRPr="00EE27F9">
        <w:rPr>
          <w:rFonts w:hAnsi="ＭＳ 明朝" w:hint="eastAsia"/>
          <w:sz w:val="24"/>
          <w:szCs w:val="24"/>
        </w:rPr>
        <w:t>（</w:t>
      </w:r>
      <w:r w:rsidR="00BC73FD" w:rsidRPr="00EE27F9">
        <w:rPr>
          <w:rFonts w:hAnsi="ＭＳ 明朝" w:hint="eastAsia"/>
          <w:sz w:val="24"/>
          <w:szCs w:val="24"/>
        </w:rPr>
        <w:t>ロ</w:t>
      </w:r>
      <w:r w:rsidRPr="00EE27F9">
        <w:rPr>
          <w:rFonts w:hAnsi="ＭＳ 明朝" w:hint="eastAsia"/>
          <w:sz w:val="24"/>
          <w:szCs w:val="24"/>
        </w:rPr>
        <w:t>）</w:t>
      </w:r>
      <w:r w:rsidR="00846C2C" w:rsidRPr="00EE27F9">
        <w:rPr>
          <w:rFonts w:hAnsi="ＭＳ 明朝" w:hint="eastAsia"/>
          <w:color w:val="000000"/>
          <w:spacing w:val="-4"/>
          <w:sz w:val="24"/>
          <w:szCs w:val="24"/>
        </w:rPr>
        <w:t>申出受付開始日直前の決算期末以降、他の法人との合併、他の法人からの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の全部もしくは一部譲受け、他の法人への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の一部譲渡、他の法人からの会社分割による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の全部もしくは一部承継または他の法人への会社分割による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の一部承継があった先</w:t>
      </w:r>
      <w:r w:rsidR="00B87AF3" w:rsidRPr="00EE27F9">
        <w:rPr>
          <w:rFonts w:hint="eastAsia"/>
          <w:sz w:val="24"/>
          <w:szCs w:val="24"/>
        </w:rPr>
        <w:t>（既に日本銀行に自己資本比率、その算出根拠資料その他の日本銀行が必要とする資料を提出済である先を除きます。）</w:t>
      </w:r>
    </w:p>
    <w:p w:rsidR="00846C2C" w:rsidRPr="00EE27F9" w:rsidRDefault="00655FF4" w:rsidP="00366E31">
      <w:pPr>
        <w:pStyle w:val="14"/>
        <w:spacing w:before="0" w:after="120" w:line="360" w:lineRule="exact"/>
        <w:ind w:leftChars="215" w:left="931" w:hanging="480"/>
        <w:rPr>
          <w:rFonts w:hAnsi="ＭＳ 明朝" w:cs="Times New Roman"/>
          <w:sz w:val="24"/>
          <w:szCs w:val="24"/>
        </w:rPr>
      </w:pPr>
      <w:r w:rsidRPr="00EE27F9">
        <w:rPr>
          <w:rFonts w:hAnsi="ＭＳ 明朝" w:hint="eastAsia"/>
          <w:sz w:val="24"/>
          <w:szCs w:val="24"/>
        </w:rPr>
        <w:t>（</w:t>
      </w:r>
      <w:r w:rsidR="00846C2C" w:rsidRPr="00EE27F9">
        <w:rPr>
          <w:rFonts w:hAnsi="ＭＳ 明朝" w:hint="eastAsia"/>
          <w:sz w:val="24"/>
          <w:szCs w:val="24"/>
        </w:rPr>
        <w:t>ハ</w:t>
      </w:r>
      <w:r w:rsidRPr="00EE27F9">
        <w:rPr>
          <w:rFonts w:hAnsi="ＭＳ 明朝" w:hint="eastAsia"/>
          <w:sz w:val="24"/>
          <w:szCs w:val="24"/>
        </w:rPr>
        <w:t>）</w:t>
      </w:r>
      <w:r w:rsidR="00846C2C" w:rsidRPr="00EE27F9">
        <w:rPr>
          <w:rFonts w:hAnsi="ＭＳ 明朝" w:hint="eastAsia"/>
          <w:sz w:val="24"/>
          <w:szCs w:val="24"/>
        </w:rPr>
        <w:t>申出受付開始日直前の決算期末の自己資本</w:t>
      </w:r>
      <w:r w:rsidR="00846C2C" w:rsidRPr="00EE27F9">
        <w:rPr>
          <w:rFonts w:hAnsi="ＭＳ 明朝" w:hint="eastAsia"/>
          <w:spacing w:val="-2"/>
          <w:sz w:val="24"/>
          <w:szCs w:val="24"/>
        </w:rPr>
        <w:t>比率</w:t>
      </w:r>
      <w:r w:rsidR="00E8174F">
        <w:rPr>
          <w:rFonts w:hAnsi="ＭＳ 明朝" w:hint="eastAsia"/>
          <w:spacing w:val="-2"/>
          <w:sz w:val="24"/>
          <w:szCs w:val="24"/>
        </w:rPr>
        <w:t>等</w:t>
      </w:r>
      <w:r w:rsidR="002364F0" w:rsidRPr="00EE27F9">
        <w:rPr>
          <w:rFonts w:hAnsi="ＭＳ 明朝" w:hint="eastAsia"/>
          <w:spacing w:val="-2"/>
          <w:sz w:val="24"/>
          <w:szCs w:val="24"/>
        </w:rPr>
        <w:t>を</w:t>
      </w:r>
      <w:r w:rsidR="00846C2C" w:rsidRPr="00EE27F9">
        <w:rPr>
          <w:rFonts w:hAnsi="ＭＳ 明朝" w:hint="eastAsia"/>
          <w:spacing w:val="-2"/>
          <w:sz w:val="24"/>
          <w:szCs w:val="24"/>
        </w:rPr>
        <w:t>、日本銀行に提出後、変更した先（変更後の自己資本比率</w:t>
      </w:r>
      <w:r w:rsidR="00E8174F">
        <w:rPr>
          <w:rFonts w:hAnsi="ＭＳ 明朝" w:hint="eastAsia"/>
          <w:spacing w:val="-2"/>
          <w:sz w:val="24"/>
          <w:szCs w:val="24"/>
        </w:rPr>
        <w:t>等</w:t>
      </w:r>
      <w:r w:rsidR="00846C2C" w:rsidRPr="00EE27F9">
        <w:rPr>
          <w:rFonts w:hAnsi="ＭＳ 明朝" w:hint="eastAsia"/>
          <w:spacing w:val="-2"/>
          <w:sz w:val="24"/>
          <w:szCs w:val="24"/>
        </w:rPr>
        <w:t>を日本銀行に提出済の先を除きます</w:t>
      </w:r>
      <w:r w:rsidR="00D239D5" w:rsidRPr="00EE27F9">
        <w:rPr>
          <w:rFonts w:hAnsi="ＭＳ 明朝" w:hint="eastAsia"/>
          <w:spacing w:val="-2"/>
          <w:sz w:val="24"/>
          <w:szCs w:val="24"/>
        </w:rPr>
        <w:t>。</w:t>
      </w:r>
      <w:r w:rsidR="00846C2C" w:rsidRPr="00EE27F9">
        <w:rPr>
          <w:rFonts w:hAnsi="ＭＳ 明朝" w:hint="eastAsia"/>
          <w:spacing w:val="-2"/>
          <w:sz w:val="24"/>
          <w:szCs w:val="24"/>
        </w:rPr>
        <w:t>）</w:t>
      </w:r>
    </w:p>
    <w:p w:rsidR="00846C2C" w:rsidRPr="00EE27F9" w:rsidRDefault="00655FF4" w:rsidP="00366E31">
      <w:pPr>
        <w:pStyle w:val="14"/>
        <w:spacing w:before="0" w:line="360" w:lineRule="exact"/>
        <w:ind w:leftChars="215" w:left="931" w:hanging="480"/>
        <w:rPr>
          <w:rFonts w:hAnsi="ＭＳ 明朝" w:cs="Times New Roman"/>
          <w:spacing w:val="-2"/>
          <w:sz w:val="24"/>
          <w:szCs w:val="24"/>
        </w:rPr>
      </w:pPr>
      <w:r w:rsidRPr="00EE27F9">
        <w:rPr>
          <w:rFonts w:hAnsi="ＭＳ 明朝" w:hint="eastAsia"/>
          <w:sz w:val="24"/>
          <w:szCs w:val="24"/>
        </w:rPr>
        <w:t>（</w:t>
      </w:r>
      <w:r w:rsidR="00846C2C" w:rsidRPr="00EE27F9">
        <w:rPr>
          <w:rFonts w:hAnsi="ＭＳ 明朝" w:hint="eastAsia"/>
          <w:sz w:val="24"/>
          <w:szCs w:val="24"/>
        </w:rPr>
        <w:t>ニ</w:t>
      </w:r>
      <w:r w:rsidRPr="00EE27F9">
        <w:rPr>
          <w:rFonts w:hAnsi="ＭＳ 明朝" w:hint="eastAsia"/>
          <w:sz w:val="24"/>
          <w:szCs w:val="24"/>
        </w:rPr>
        <w:t>）</w:t>
      </w:r>
      <w:r w:rsidR="002364F0" w:rsidRPr="00EE27F9">
        <w:rPr>
          <w:rFonts w:hAnsi="ＭＳ 明朝" w:hint="eastAsia"/>
          <w:sz w:val="24"/>
          <w:szCs w:val="24"/>
        </w:rPr>
        <w:t>（イ）から（ハ）まで</w:t>
      </w:r>
      <w:r w:rsidR="0097037C" w:rsidRPr="00EE27F9">
        <w:rPr>
          <w:rFonts w:hAnsi="ＭＳ 明朝" w:hint="eastAsia"/>
          <w:sz w:val="24"/>
          <w:szCs w:val="24"/>
        </w:rPr>
        <w:t>の</w:t>
      </w:r>
      <w:r w:rsidR="002364F0" w:rsidRPr="00EE27F9">
        <w:rPr>
          <w:rFonts w:hAnsi="ＭＳ 明朝" w:hint="eastAsia"/>
          <w:sz w:val="24"/>
          <w:szCs w:val="24"/>
        </w:rPr>
        <w:t>先</w:t>
      </w:r>
      <w:r w:rsidR="00846C2C" w:rsidRPr="00EE27F9">
        <w:rPr>
          <w:rFonts w:hAnsi="ＭＳ 明朝" w:hint="eastAsia"/>
          <w:sz w:val="24"/>
          <w:szCs w:val="24"/>
        </w:rPr>
        <w:t>のほか、</w:t>
      </w:r>
      <w:r w:rsidR="002364F0" w:rsidRPr="00EE27F9">
        <w:rPr>
          <w:rFonts w:hAnsi="ＭＳ 明朝" w:hint="eastAsia"/>
          <w:sz w:val="24"/>
          <w:szCs w:val="24"/>
        </w:rPr>
        <w:t>日本銀行が</w:t>
      </w:r>
      <w:r w:rsidR="00846C2C" w:rsidRPr="00EE27F9">
        <w:rPr>
          <w:rFonts w:hAnsi="ＭＳ 明朝" w:hint="eastAsia"/>
          <w:sz w:val="24"/>
          <w:szCs w:val="24"/>
        </w:rPr>
        <w:t>自己資本比率、その算出根拠資料その他の資料の提出を求めた先（</w:t>
      </w:r>
      <w:r w:rsidR="002364F0" w:rsidRPr="00EE27F9">
        <w:rPr>
          <w:rFonts w:hAnsi="ＭＳ 明朝" w:hint="eastAsia"/>
          <w:sz w:val="24"/>
          <w:szCs w:val="24"/>
        </w:rPr>
        <w:t>資料の提出を求める場合には、</w:t>
      </w:r>
      <w:r w:rsidR="00846C2C" w:rsidRPr="00EE27F9">
        <w:rPr>
          <w:rFonts w:hAnsi="ＭＳ 明朝" w:hint="eastAsia"/>
          <w:sz w:val="24"/>
          <w:szCs w:val="24"/>
        </w:rPr>
        <w:t>日本銀行から個別に取扱いを</w:t>
      </w:r>
      <w:r w:rsidR="002364F0" w:rsidRPr="00EE27F9">
        <w:rPr>
          <w:rFonts w:hAnsi="ＭＳ 明朝" w:hint="eastAsia"/>
          <w:sz w:val="24"/>
          <w:szCs w:val="24"/>
        </w:rPr>
        <w:t>ご</w:t>
      </w:r>
      <w:r w:rsidR="00846C2C" w:rsidRPr="00EE27F9">
        <w:rPr>
          <w:rFonts w:hAnsi="ＭＳ 明朝" w:hint="eastAsia"/>
          <w:sz w:val="24"/>
          <w:szCs w:val="24"/>
        </w:rPr>
        <w:t>連絡します</w:t>
      </w:r>
      <w:r w:rsidR="00D239D5" w:rsidRPr="00EE27F9">
        <w:rPr>
          <w:rFonts w:hAnsi="ＭＳ 明朝" w:hint="eastAsia"/>
          <w:sz w:val="24"/>
          <w:szCs w:val="24"/>
        </w:rPr>
        <w:t>。</w:t>
      </w:r>
      <w:r w:rsidR="00846C2C" w:rsidRPr="00EE27F9">
        <w:rPr>
          <w:rFonts w:hAnsi="ＭＳ 明朝" w:hint="eastAsia"/>
          <w:sz w:val="24"/>
          <w:szCs w:val="24"/>
        </w:rPr>
        <w:t>）</w:t>
      </w:r>
    </w:p>
    <w:p w:rsidR="005935FD" w:rsidRPr="00EE27F9" w:rsidRDefault="005935FD" w:rsidP="00366E31">
      <w:pPr>
        <w:pStyle w:val="13"/>
        <w:spacing w:beforeLines="50" w:before="180" w:after="120" w:line="360" w:lineRule="exact"/>
        <w:ind w:leftChars="200" w:left="420" w:firstLine="0"/>
        <w:rPr>
          <w:rFonts w:hAnsi="ＭＳ 明朝" w:cs="Times New Roman"/>
          <w:sz w:val="24"/>
          <w:szCs w:val="24"/>
        </w:rPr>
      </w:pPr>
      <w:r w:rsidRPr="00EE27F9">
        <w:rPr>
          <w:rFonts w:hAnsi="ＭＳ 明朝" w:hint="eastAsia"/>
          <w:color w:val="000000"/>
          <w:spacing w:val="-4"/>
          <w:sz w:val="24"/>
          <w:szCs w:val="24"/>
        </w:rPr>
        <w:t>ロ．提出資料</w:t>
      </w:r>
    </w:p>
    <w:p w:rsidR="005935FD" w:rsidRPr="00EE27F9" w:rsidRDefault="005935FD" w:rsidP="00366E31">
      <w:pPr>
        <w:pStyle w:val="13"/>
        <w:spacing w:after="120" w:line="360" w:lineRule="exact"/>
        <w:ind w:leftChars="215" w:left="933" w:hanging="482"/>
        <w:rPr>
          <w:rFonts w:hAnsi="ＭＳ 明朝" w:cs="Times New Roman"/>
          <w:spacing w:val="-2"/>
          <w:sz w:val="24"/>
          <w:szCs w:val="24"/>
        </w:rPr>
      </w:pPr>
      <w:r w:rsidRPr="00EE27F9">
        <w:rPr>
          <w:rFonts w:hAnsi="ＭＳ 明朝" w:hint="eastAsia"/>
          <w:sz w:val="24"/>
          <w:szCs w:val="24"/>
        </w:rPr>
        <w:t>（イ）日本銀行が指定する時点の自己資本比率</w:t>
      </w:r>
      <w:r w:rsidR="00E8174F">
        <w:rPr>
          <w:rFonts w:hAnsi="ＭＳ 明朝" w:hint="eastAsia"/>
          <w:sz w:val="24"/>
          <w:szCs w:val="24"/>
        </w:rPr>
        <w:t>等</w:t>
      </w:r>
      <w:r w:rsidRPr="00EE27F9">
        <w:rPr>
          <w:rFonts w:hAnsi="ＭＳ 明朝" w:hint="eastAsia"/>
          <w:sz w:val="24"/>
          <w:szCs w:val="24"/>
        </w:rPr>
        <w:t>（実績値がない場合には、見込み値または監督官庁に見込み値を提出済であるときはその数値）、その算出根拠資料その他の日本銀行が必要とする資料</w:t>
      </w:r>
    </w:p>
    <w:p w:rsidR="00655FF4" w:rsidRPr="00EE27F9" w:rsidRDefault="005935FD" w:rsidP="00366E31">
      <w:pPr>
        <w:spacing w:line="360" w:lineRule="exact"/>
        <w:ind w:leftChars="215" w:left="931" w:hangingChars="200" w:hanging="480"/>
        <w:rPr>
          <w:rFonts w:ascii="ＭＳ 明朝" w:hAnsi="ＭＳ 明朝"/>
          <w:sz w:val="24"/>
        </w:rPr>
      </w:pPr>
      <w:r w:rsidRPr="00EE27F9">
        <w:rPr>
          <w:rFonts w:ascii="ＭＳ 明朝" w:hAnsi="ＭＳ 明朝" w:hint="eastAsia"/>
          <w:sz w:val="24"/>
        </w:rPr>
        <w:t>（ロ）監督官庁に提出済の見込み値を</w:t>
      </w:r>
      <w:r w:rsidR="00BF49DB" w:rsidRPr="00EE27F9">
        <w:rPr>
          <w:rFonts w:ascii="ＭＳ 明朝" w:hAnsi="ＭＳ 明朝" w:hint="eastAsia"/>
          <w:sz w:val="24"/>
        </w:rPr>
        <w:t>提出</w:t>
      </w:r>
      <w:r w:rsidRPr="00EE27F9">
        <w:rPr>
          <w:rFonts w:ascii="ＭＳ 明朝" w:hAnsi="ＭＳ 明朝" w:hint="eastAsia"/>
          <w:sz w:val="24"/>
        </w:rPr>
        <w:t>する場合には、</w:t>
      </w:r>
      <w:r w:rsidR="002364F0" w:rsidRPr="00EE27F9">
        <w:rPr>
          <w:rFonts w:ascii="ＭＳ 明朝" w:hAnsi="ＭＳ 明朝" w:hint="eastAsia"/>
          <w:sz w:val="24"/>
        </w:rPr>
        <w:t>監督官庁への</w:t>
      </w:r>
      <w:r w:rsidRPr="00EE27F9">
        <w:rPr>
          <w:rFonts w:ascii="ＭＳ 明朝" w:hAnsi="ＭＳ 明朝" w:hint="eastAsia"/>
          <w:sz w:val="24"/>
        </w:rPr>
        <w:t>提出を証する書</w:t>
      </w:r>
      <w:r w:rsidR="00D80678" w:rsidRPr="00EE27F9">
        <w:rPr>
          <w:rFonts w:ascii="ＭＳ 明朝" w:hAnsi="ＭＳ 明朝" w:hint="eastAsia"/>
          <w:sz w:val="24"/>
        </w:rPr>
        <w:t>面</w:t>
      </w:r>
    </w:p>
    <w:p w:rsidR="00C303A6" w:rsidRPr="00EE27F9" w:rsidRDefault="00C303A6" w:rsidP="00210F93">
      <w:pPr>
        <w:pStyle w:val="13"/>
        <w:spacing w:after="120" w:line="360" w:lineRule="exact"/>
        <w:ind w:leftChars="150" w:left="672" w:hanging="357"/>
        <w:rPr>
          <w:rFonts w:ascii="ＭＳ ゴシック" w:eastAsia="ＭＳ ゴシック" w:hAnsi="ＭＳ ゴシック"/>
          <w:sz w:val="24"/>
        </w:rPr>
      </w:pPr>
    </w:p>
    <w:p w:rsidR="000F5EC1" w:rsidRPr="00EE27F9" w:rsidRDefault="00630A87" w:rsidP="00210F93">
      <w:pPr>
        <w:pStyle w:val="13"/>
        <w:spacing w:after="120" w:line="360" w:lineRule="exact"/>
        <w:ind w:leftChars="150" w:left="672" w:hanging="357"/>
        <w:rPr>
          <w:rFonts w:ascii="ＭＳ ゴシック" w:eastAsia="ＭＳ ゴシック" w:hAnsi="ＭＳ ゴシック"/>
          <w:sz w:val="24"/>
        </w:rPr>
      </w:pPr>
      <w:r w:rsidRPr="00EE27F9">
        <w:rPr>
          <w:rFonts w:ascii="ＭＳ ゴシック" w:eastAsia="ＭＳ ゴシック" w:hAnsi="ＭＳ ゴシック" w:hint="eastAsia"/>
          <w:sz w:val="24"/>
        </w:rPr>
        <w:t>③</w:t>
      </w:r>
      <w:r w:rsidR="00210F93" w:rsidRPr="00EE27F9">
        <w:rPr>
          <w:rFonts w:ascii="ＭＳ ゴシック" w:eastAsia="ＭＳ ゴシック" w:hAnsi="ＭＳ ゴシック" w:hint="eastAsia"/>
          <w:sz w:val="24"/>
        </w:rPr>
        <w:t xml:space="preserve"> </w:t>
      </w:r>
      <w:r w:rsidR="000F5EC1" w:rsidRPr="00EE27F9">
        <w:rPr>
          <w:rFonts w:ascii="ＭＳ ゴシック" w:eastAsia="ＭＳ ゴシック" w:hAnsi="ＭＳ ゴシック" w:hint="eastAsia"/>
          <w:sz w:val="24"/>
        </w:rPr>
        <w:t>決済代行者が合併、事業譲渡または会社分割を行う場合の</w:t>
      </w:r>
      <w:r w:rsidR="002968AB" w:rsidRPr="00EE27F9">
        <w:rPr>
          <w:rFonts w:ascii="ＭＳ ゴシック" w:eastAsia="ＭＳ ゴシック" w:hAnsi="ＭＳ ゴシック" w:hint="eastAsia"/>
          <w:sz w:val="24"/>
        </w:rPr>
        <w:t>取</w:t>
      </w:r>
      <w:r w:rsidR="000F5EC1" w:rsidRPr="00EE27F9">
        <w:rPr>
          <w:rFonts w:ascii="ＭＳ ゴシック" w:eastAsia="ＭＳ ゴシック" w:hAnsi="ＭＳ ゴシック" w:hint="eastAsia"/>
          <w:sz w:val="24"/>
        </w:rPr>
        <w:t>扱い</w:t>
      </w:r>
    </w:p>
    <w:p w:rsidR="000F5EC1" w:rsidRPr="00EE27F9" w:rsidRDefault="000F5EC1" w:rsidP="004472E3">
      <w:pPr>
        <w:pStyle w:val="13"/>
        <w:numPr>
          <w:ilvl w:val="0"/>
          <w:numId w:val="10"/>
        </w:numPr>
        <w:spacing w:after="120" w:line="360" w:lineRule="exact"/>
        <w:rPr>
          <w:rFonts w:hAnsi="ＭＳ 明朝"/>
          <w:spacing w:val="-2"/>
          <w:sz w:val="24"/>
          <w:szCs w:val="24"/>
        </w:rPr>
      </w:pPr>
      <w:r w:rsidRPr="00EE27F9">
        <w:rPr>
          <w:rFonts w:hAnsi="ＭＳ 明朝" w:hint="eastAsia"/>
          <w:spacing w:val="-2"/>
          <w:sz w:val="24"/>
          <w:szCs w:val="24"/>
        </w:rPr>
        <w:t>今回承認した決済代行者が、合併により非存続会社となる場合、事業譲渡において譲渡会社となる場合または会社分割において分割会社となる場合には、当該決済代行者による代行決済</w:t>
      </w:r>
      <w:r w:rsidRPr="00EE27F9">
        <w:rPr>
          <w:rFonts w:hAnsi="ＭＳ 明朝" w:hint="eastAsia"/>
          <w:sz w:val="24"/>
          <w:szCs w:val="24"/>
        </w:rPr>
        <w:t>について、</w:t>
      </w:r>
      <w:r w:rsidRPr="00EE27F9">
        <w:rPr>
          <w:rFonts w:hAnsi="ＭＳ 明朝" w:hint="eastAsia"/>
          <w:spacing w:val="-2"/>
          <w:sz w:val="24"/>
          <w:szCs w:val="24"/>
        </w:rPr>
        <w:t>日本銀行、当該決済代行者および当該決済代行者に決済を委託している</w:t>
      </w:r>
      <w:r w:rsidR="001758D8" w:rsidRPr="00EE27F9">
        <w:rPr>
          <w:rFonts w:hAnsi="ＭＳ 明朝" w:hint="eastAsia"/>
          <w:spacing w:val="-2"/>
          <w:sz w:val="24"/>
          <w:szCs w:val="24"/>
        </w:rPr>
        <w:t>国債系</w:t>
      </w:r>
      <w:r w:rsidRPr="00EE27F9">
        <w:rPr>
          <w:rFonts w:hAnsi="ＭＳ 明朝" w:hint="eastAsia"/>
          <w:spacing w:val="-2"/>
          <w:sz w:val="24"/>
          <w:szCs w:val="24"/>
        </w:rPr>
        <w:t>オペ</w:t>
      </w:r>
      <w:r w:rsidR="001758D8" w:rsidRPr="00EE27F9">
        <w:rPr>
          <w:rFonts w:hAnsi="ＭＳ 明朝" w:hint="eastAsia"/>
          <w:spacing w:val="-2"/>
          <w:sz w:val="24"/>
          <w:szCs w:val="24"/>
        </w:rPr>
        <w:t>の</w:t>
      </w:r>
      <w:r w:rsidRPr="00EE27F9">
        <w:rPr>
          <w:rFonts w:hAnsi="ＭＳ 明朝" w:hint="eastAsia"/>
          <w:spacing w:val="-2"/>
          <w:sz w:val="24"/>
          <w:szCs w:val="24"/>
        </w:rPr>
        <w:t>対象先における実務上のフィージビリティを確認する必要があります。また、確認の結果、当該決済代行者による代行決済を停止することがありますので、予めご承知おき下さい。</w:t>
      </w:r>
    </w:p>
    <w:p w:rsidR="001F08F1" w:rsidRPr="00EE27F9" w:rsidRDefault="000F5EC1" w:rsidP="00BF043E">
      <w:pPr>
        <w:pStyle w:val="13"/>
        <w:numPr>
          <w:ilvl w:val="0"/>
          <w:numId w:val="10"/>
        </w:numPr>
        <w:spacing w:line="360" w:lineRule="exact"/>
        <w:rPr>
          <w:rFonts w:hAnsi="ＭＳ 明朝"/>
          <w:sz w:val="24"/>
        </w:rPr>
      </w:pPr>
      <w:r w:rsidRPr="00EE27F9">
        <w:rPr>
          <w:rFonts w:hAnsi="ＭＳ 明朝" w:hint="eastAsia"/>
          <w:sz w:val="24"/>
        </w:rPr>
        <w:t>上記の場合を</w:t>
      </w:r>
      <w:r w:rsidRPr="00EE27F9">
        <w:rPr>
          <w:rFonts w:hAnsi="ＭＳ 明朝" w:hint="eastAsia"/>
          <w:spacing w:val="-2"/>
          <w:sz w:val="24"/>
          <w:szCs w:val="24"/>
        </w:rPr>
        <w:t>含め</w:t>
      </w:r>
      <w:r w:rsidRPr="00EE27F9">
        <w:rPr>
          <w:rFonts w:hAnsi="ＭＳ 明朝" w:hint="eastAsia"/>
          <w:sz w:val="24"/>
        </w:rPr>
        <w:t>、決済代行者として承認した先が合併、事業譲渡または会社分割による事業の承継を行う場合には、日本銀行金融市場局</w:t>
      </w:r>
      <w:r w:rsidR="009F28E9" w:rsidRPr="00EE27F9">
        <w:rPr>
          <w:rFonts w:hAnsi="ＭＳ 明朝" w:hint="eastAsia"/>
          <w:sz w:val="24"/>
        </w:rPr>
        <w:t>市場調節課</w:t>
      </w:r>
      <w:r w:rsidR="00447C08" w:rsidRPr="00EE27F9">
        <w:rPr>
          <w:rFonts w:hAnsi="ＭＳ 明朝" w:hint="eastAsia"/>
          <w:sz w:val="24"/>
        </w:rPr>
        <w:t>オペレーション企画</w:t>
      </w:r>
      <w:r w:rsidR="009F28E9" w:rsidRPr="00EE27F9">
        <w:rPr>
          <w:rFonts w:hAnsi="ＭＳ 明朝" w:hint="eastAsia"/>
          <w:sz w:val="24"/>
        </w:rPr>
        <w:t>グループ</w:t>
      </w:r>
      <w:r w:rsidRPr="00EE27F9">
        <w:rPr>
          <w:rFonts w:hAnsi="ＭＳ 明朝" w:hint="eastAsia"/>
          <w:sz w:val="24"/>
        </w:rPr>
        <w:t>に前広にご連絡下さい。</w:t>
      </w:r>
    </w:p>
    <w:p w:rsidR="00B17813" w:rsidRDefault="00B17813">
      <w:pPr>
        <w:widowControl/>
        <w:jc w:val="left"/>
        <w:rPr>
          <w:rFonts w:ascii="ＭＳ 明朝" w:hAnsi="ＭＳ 明朝"/>
          <w:sz w:val="24"/>
        </w:rPr>
      </w:pPr>
      <w:r>
        <w:rPr>
          <w:rFonts w:ascii="ＭＳ 明朝" w:hAnsi="ＭＳ 明朝"/>
          <w:sz w:val="24"/>
        </w:rPr>
        <w:br w:type="page"/>
      </w:r>
    </w:p>
    <w:p w:rsidR="00874D75" w:rsidRPr="00EE27F9" w:rsidRDefault="004472E3" w:rsidP="00E12856">
      <w:pPr>
        <w:pStyle w:val="1"/>
        <w:keepNext w:val="0"/>
        <w:spacing w:before="180" w:after="180"/>
      </w:pPr>
      <w:r w:rsidRPr="00EE27F9">
        <w:rPr>
          <w:rFonts w:hint="eastAsia"/>
        </w:rPr>
        <w:lastRenderedPageBreak/>
        <w:t>５</w:t>
      </w:r>
      <w:r w:rsidR="00874D75" w:rsidRPr="00EE27F9">
        <w:rPr>
          <w:rFonts w:hint="eastAsia"/>
        </w:rPr>
        <w:t>．承認方法</w:t>
      </w:r>
    </w:p>
    <w:p w:rsidR="00874D75" w:rsidRPr="00EE27F9" w:rsidRDefault="00874D75"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935462" w:rsidRPr="00EE27F9">
        <w:rPr>
          <w:rFonts w:ascii="ＭＳ 明朝" w:hAnsi="ＭＳ 明朝" w:hint="eastAsia"/>
          <w:sz w:val="24"/>
        </w:rPr>
        <w:t xml:space="preserve">　</w:t>
      </w:r>
      <w:r w:rsidRPr="00EE27F9">
        <w:rPr>
          <w:rFonts w:ascii="ＭＳ 明朝" w:hAnsi="ＭＳ 明朝" w:hint="eastAsia"/>
          <w:sz w:val="24"/>
        </w:rPr>
        <w:t>希望先</w:t>
      </w:r>
      <w:r w:rsidR="00DE08BB" w:rsidRPr="00EE27F9">
        <w:rPr>
          <w:rFonts w:ascii="ＭＳ 明朝" w:hAnsi="ＭＳ 明朝" w:hint="eastAsia"/>
          <w:sz w:val="24"/>
        </w:rPr>
        <w:t>が国債系オペの対象先として選定された場合に、</w:t>
      </w:r>
      <w:r w:rsidR="004A1831" w:rsidRPr="00EE27F9">
        <w:rPr>
          <w:rFonts w:ascii="ＭＳ ゴシック" w:eastAsia="ＭＳ ゴシック" w:hAnsi="ＭＳ ゴシック" w:hint="eastAsia"/>
          <w:sz w:val="24"/>
        </w:rPr>
        <w:t>３</w:t>
      </w:r>
      <w:r w:rsidRPr="00EE27F9">
        <w:rPr>
          <w:rFonts w:ascii="ＭＳ ゴシック" w:eastAsia="ＭＳ ゴシック" w:hAnsi="ＭＳ ゴシック" w:hint="eastAsia"/>
          <w:sz w:val="24"/>
        </w:rPr>
        <w:t>．</w:t>
      </w:r>
      <w:r w:rsidRPr="00EE27F9">
        <w:rPr>
          <w:rFonts w:ascii="ＭＳ 明朝" w:hAnsi="ＭＳ 明朝" w:hint="eastAsia"/>
          <w:sz w:val="24"/>
        </w:rPr>
        <w:t>の</w:t>
      </w:r>
      <w:r w:rsidR="002364F0" w:rsidRPr="00EE27F9">
        <w:rPr>
          <w:rFonts w:ascii="ＭＳ 明朝" w:hAnsi="ＭＳ 明朝" w:hint="eastAsia"/>
          <w:sz w:val="24"/>
        </w:rPr>
        <w:t>必須</w:t>
      </w:r>
      <w:r w:rsidRPr="00EE27F9">
        <w:rPr>
          <w:rFonts w:ascii="ＭＳ 明朝" w:hAnsi="ＭＳ 明朝" w:hint="eastAsia"/>
          <w:sz w:val="24"/>
        </w:rPr>
        <w:t>基準を満たし、かつ、</w:t>
      </w:r>
      <w:r w:rsidR="004A1831"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w:t>
      </w:r>
      <w:r w:rsidRPr="00EE27F9">
        <w:rPr>
          <w:rFonts w:ascii="ＭＳ 明朝" w:hAnsi="ＭＳ 明朝" w:hint="eastAsia"/>
          <w:sz w:val="24"/>
        </w:rPr>
        <w:t>の役割の遵守を確約した</w:t>
      </w:r>
      <w:r w:rsidR="00DE08BB" w:rsidRPr="00EE27F9">
        <w:rPr>
          <w:rFonts w:ascii="ＭＳ 明朝" w:hAnsi="ＭＳ 明朝" w:hint="eastAsia"/>
          <w:sz w:val="24"/>
        </w:rPr>
        <w:t>決済代行希望者</w:t>
      </w:r>
      <w:r w:rsidRPr="00EE27F9">
        <w:rPr>
          <w:rFonts w:ascii="ＭＳ 明朝" w:hAnsi="ＭＳ 明朝" w:hint="eastAsia"/>
          <w:sz w:val="24"/>
        </w:rPr>
        <w:t>を、希望先</w:t>
      </w:r>
      <w:r w:rsidR="00D8629B" w:rsidRPr="00EE27F9">
        <w:rPr>
          <w:rFonts w:ascii="ＭＳ 明朝" w:hAnsi="ＭＳ 明朝" w:hint="eastAsia"/>
          <w:sz w:val="24"/>
        </w:rPr>
        <w:t>が対象先として選定された国債系オペ</w:t>
      </w:r>
      <w:r w:rsidR="00630A87" w:rsidRPr="00EE27F9">
        <w:rPr>
          <w:rFonts w:ascii="ＭＳ 明朝" w:hAnsi="ＭＳ 明朝" w:hint="eastAsia"/>
          <w:sz w:val="24"/>
        </w:rPr>
        <w:t>における</w:t>
      </w:r>
      <w:r w:rsidRPr="00EE27F9">
        <w:rPr>
          <w:rFonts w:ascii="ＭＳ 明朝" w:hAnsi="ＭＳ 明朝" w:hint="eastAsia"/>
          <w:sz w:val="24"/>
        </w:rPr>
        <w:t>決済代行者として承認します</w:t>
      </w:r>
      <w:r w:rsidR="00D8629B" w:rsidRPr="00EE27F9">
        <w:rPr>
          <w:rFonts w:ascii="ＭＳ 明朝" w:hAnsi="ＭＳ 明朝" w:hint="eastAsia"/>
          <w:sz w:val="24"/>
          <w:vertAlign w:val="superscript"/>
        </w:rPr>
        <w:t>（注）</w:t>
      </w:r>
      <w:r w:rsidRPr="00EE27F9">
        <w:rPr>
          <w:rFonts w:ascii="ＭＳ 明朝" w:hAnsi="ＭＳ 明朝" w:hint="eastAsia"/>
          <w:sz w:val="24"/>
        </w:rPr>
        <w:t>。</w:t>
      </w:r>
    </w:p>
    <w:p w:rsidR="00874D75" w:rsidRPr="00EE27F9" w:rsidRDefault="00D8629B"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w:t>
      </w:r>
      <w:r w:rsidR="00874D75" w:rsidRPr="00EE27F9">
        <w:rPr>
          <w:rFonts w:ascii="ＭＳ 明朝" w:hAnsi="ＭＳ 明朝" w:hint="eastAsia"/>
          <w:szCs w:val="21"/>
        </w:rPr>
        <w:t>国債整理基金が行う国債買入</w:t>
      </w:r>
      <w:r w:rsidR="005121CC" w:rsidRPr="00EE27F9">
        <w:rPr>
          <w:rFonts w:ascii="ＭＳ 明朝" w:hAnsi="ＭＳ 明朝" w:hint="eastAsia"/>
          <w:szCs w:val="21"/>
        </w:rPr>
        <w:t>に</w:t>
      </w:r>
      <w:r w:rsidR="00DE08BB" w:rsidRPr="00EE27F9">
        <w:rPr>
          <w:rFonts w:ascii="ＭＳ 明朝" w:hAnsi="ＭＳ 明朝" w:hint="eastAsia"/>
          <w:szCs w:val="21"/>
        </w:rPr>
        <w:t>ついて</w:t>
      </w:r>
      <w:r w:rsidR="00ED3059" w:rsidRPr="00EE27F9">
        <w:rPr>
          <w:rFonts w:ascii="ＭＳ 明朝" w:hAnsi="ＭＳ 明朝" w:hint="eastAsia"/>
          <w:szCs w:val="21"/>
        </w:rPr>
        <w:t>も同様に</w:t>
      </w:r>
      <w:r w:rsidR="00617379" w:rsidRPr="00EE27F9">
        <w:rPr>
          <w:rFonts w:ascii="ＭＳ 明朝" w:hAnsi="ＭＳ 明朝" w:hint="eastAsia"/>
          <w:szCs w:val="21"/>
        </w:rPr>
        <w:t>取扱います。</w:t>
      </w:r>
    </w:p>
    <w:p w:rsidR="00601FCF" w:rsidRPr="00EE27F9" w:rsidRDefault="00601FCF" w:rsidP="00366E31">
      <w:pPr>
        <w:spacing w:line="360" w:lineRule="exact"/>
        <w:rPr>
          <w:rFonts w:ascii="ＭＳ 明朝" w:hAnsi="ＭＳ 明朝"/>
          <w:b/>
          <w:sz w:val="24"/>
        </w:rPr>
      </w:pPr>
    </w:p>
    <w:p w:rsidR="00DE08BB" w:rsidRPr="00EE27F9" w:rsidRDefault="004472E3" w:rsidP="00E12856">
      <w:pPr>
        <w:pStyle w:val="1"/>
        <w:keepNext w:val="0"/>
        <w:spacing w:before="180" w:after="180"/>
      </w:pPr>
      <w:r w:rsidRPr="00EE27F9">
        <w:rPr>
          <w:rFonts w:hint="eastAsia"/>
        </w:rPr>
        <w:t>６</w:t>
      </w:r>
      <w:r w:rsidR="006F316D" w:rsidRPr="00EE27F9">
        <w:rPr>
          <w:rFonts w:hint="eastAsia"/>
        </w:rPr>
        <w:t>．</w:t>
      </w:r>
      <w:r w:rsidR="00DE08BB" w:rsidRPr="00EE27F9">
        <w:rPr>
          <w:rFonts w:hint="eastAsia"/>
        </w:rPr>
        <w:t>その他</w:t>
      </w:r>
    </w:p>
    <w:p w:rsidR="00601FCF" w:rsidRPr="00EE27F9" w:rsidRDefault="00260ADF"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１</w:t>
      </w:r>
      <w:r w:rsidR="00DF1255" w:rsidRPr="00EE27F9">
        <w:rPr>
          <w:rFonts w:ascii="ＭＳ ゴシック" w:eastAsia="ＭＳ ゴシック" w:hAnsi="ＭＳ ゴシック" w:hint="eastAsia"/>
          <w:sz w:val="24"/>
        </w:rPr>
        <w:t>）</w:t>
      </w:r>
      <w:r w:rsidR="00C36AD7" w:rsidRPr="00EE27F9">
        <w:rPr>
          <w:rFonts w:ascii="ＭＳ ゴシック" w:eastAsia="ＭＳ ゴシック" w:hAnsi="ＭＳ ゴシック" w:hint="eastAsia"/>
          <w:sz w:val="24"/>
        </w:rPr>
        <w:t>規則</w:t>
      </w:r>
      <w:r w:rsidR="00DF1255" w:rsidRPr="00EE27F9">
        <w:rPr>
          <w:rFonts w:ascii="ＭＳ ゴシック" w:eastAsia="ＭＳ ゴシック" w:hAnsi="ＭＳ ゴシック" w:hint="eastAsia"/>
          <w:sz w:val="24"/>
        </w:rPr>
        <w:t>等の貸与</w:t>
      </w:r>
    </w:p>
    <w:p w:rsidR="00E8514B" w:rsidRPr="00EE27F9" w:rsidRDefault="00ED580A"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E8514B" w:rsidRPr="00EE27F9">
        <w:rPr>
          <w:rFonts w:ascii="ＭＳ 明朝" w:hAnsi="ＭＳ 明朝" w:hint="eastAsia"/>
          <w:sz w:val="24"/>
        </w:rPr>
        <w:t>代行決済に係る規則等の借覧を希望</w:t>
      </w:r>
      <w:r w:rsidR="002364F0" w:rsidRPr="00EE27F9">
        <w:rPr>
          <w:rFonts w:ascii="ＭＳ 明朝" w:hAnsi="ＭＳ 明朝" w:hint="eastAsia"/>
          <w:sz w:val="24"/>
        </w:rPr>
        <w:t>される場合には</w:t>
      </w:r>
      <w:r w:rsidR="00E8514B" w:rsidRPr="00EE27F9">
        <w:rPr>
          <w:rFonts w:ascii="ＭＳ 明朝" w:hAnsi="ＭＳ 明朝" w:hint="eastAsia"/>
          <w:sz w:val="24"/>
        </w:rPr>
        <w:t>、</w:t>
      </w:r>
      <w:r w:rsidR="00D53155">
        <w:rPr>
          <w:rFonts w:ascii="ＭＳ 明朝" w:hAnsi="ＭＳ 明朝" w:hint="eastAsia"/>
          <w:sz w:val="24"/>
        </w:rPr>
        <w:t>201</w:t>
      </w:r>
      <w:r w:rsidR="00402C6D">
        <w:rPr>
          <w:rFonts w:ascii="ＭＳ 明朝" w:hAnsi="ＭＳ 明朝" w:hint="eastAsia"/>
          <w:sz w:val="24"/>
        </w:rPr>
        <w:t>9</w:t>
      </w:r>
      <w:r w:rsidR="006069E4" w:rsidRPr="00EE27F9">
        <w:rPr>
          <w:rFonts w:ascii="ＭＳ 明朝" w:hAnsi="ＭＳ 明朝" w:hint="eastAsia"/>
          <w:sz w:val="24"/>
        </w:rPr>
        <w:t>年</w:t>
      </w:r>
      <w:r w:rsidR="00EB0FA2" w:rsidRPr="00EE27F9">
        <w:rPr>
          <w:rFonts w:ascii="ＭＳ 明朝" w:hAnsi="ＭＳ 明朝" w:hint="eastAsia"/>
          <w:sz w:val="24"/>
        </w:rPr>
        <w:t>7</w:t>
      </w:r>
      <w:r w:rsidR="006069E4" w:rsidRPr="00EE27F9">
        <w:rPr>
          <w:rFonts w:ascii="ＭＳ 明朝" w:hAnsi="ＭＳ 明朝" w:hint="eastAsia"/>
          <w:sz w:val="24"/>
        </w:rPr>
        <w:t>月</w:t>
      </w:r>
      <w:r w:rsidR="00870C22">
        <w:rPr>
          <w:rFonts w:ascii="ＭＳ 明朝" w:hAnsi="ＭＳ 明朝" w:hint="eastAsia"/>
          <w:sz w:val="24"/>
        </w:rPr>
        <w:t>1</w:t>
      </w:r>
      <w:r w:rsidR="00402C6D">
        <w:rPr>
          <w:rFonts w:ascii="ＭＳ 明朝" w:hAnsi="ＭＳ 明朝" w:hint="eastAsia"/>
          <w:sz w:val="24"/>
        </w:rPr>
        <w:t>7</w:t>
      </w:r>
      <w:r w:rsidR="006069E4" w:rsidRPr="00EE27F9">
        <w:rPr>
          <w:rFonts w:ascii="ＭＳ 明朝" w:hAnsi="ＭＳ 明朝" w:hint="eastAsia"/>
          <w:sz w:val="24"/>
        </w:rPr>
        <w:t>日から</w:t>
      </w:r>
      <w:r w:rsidR="00546711">
        <w:rPr>
          <w:rFonts w:ascii="ＭＳ 明朝" w:hAnsi="ＭＳ 明朝" w:hint="eastAsia"/>
          <w:sz w:val="24"/>
        </w:rPr>
        <w:t>8</w:t>
      </w:r>
      <w:r w:rsidR="00EB0FA2" w:rsidRPr="00EE27F9">
        <w:rPr>
          <w:rFonts w:ascii="ＭＳ 明朝" w:hAnsi="ＭＳ 明朝" w:hint="eastAsia"/>
          <w:sz w:val="24"/>
        </w:rPr>
        <w:t>月</w:t>
      </w:r>
      <w:r w:rsidR="00546711">
        <w:rPr>
          <w:rFonts w:ascii="ＭＳ 明朝" w:hAnsi="ＭＳ 明朝" w:hint="eastAsia"/>
          <w:sz w:val="24"/>
        </w:rPr>
        <w:t>3</w:t>
      </w:r>
      <w:r w:rsidR="00402C6D">
        <w:rPr>
          <w:rFonts w:ascii="ＭＳ 明朝" w:hAnsi="ＭＳ 明朝" w:hint="eastAsia"/>
          <w:sz w:val="24"/>
        </w:rPr>
        <w:t>0</w:t>
      </w:r>
      <w:r w:rsidR="006069E4" w:rsidRPr="00EE27F9">
        <w:rPr>
          <w:rFonts w:ascii="ＭＳ 明朝" w:hAnsi="ＭＳ 明朝" w:hint="eastAsia"/>
          <w:spacing w:val="-4"/>
          <w:sz w:val="24"/>
        </w:rPr>
        <w:t>日</w:t>
      </w:r>
      <w:r w:rsidR="006069E4" w:rsidRPr="00EE27F9">
        <w:rPr>
          <w:rFonts w:ascii="ＭＳ 明朝" w:hAnsi="ＭＳ 明朝" w:hint="eastAsia"/>
          <w:sz w:val="24"/>
        </w:rPr>
        <w:t>午後</w:t>
      </w:r>
      <w:r w:rsidR="00EB0FA2" w:rsidRPr="00EE27F9">
        <w:rPr>
          <w:rFonts w:ascii="ＭＳ 明朝" w:hAnsi="ＭＳ 明朝" w:hint="eastAsia"/>
          <w:spacing w:val="-4"/>
          <w:sz w:val="24"/>
        </w:rPr>
        <w:t>3</w:t>
      </w:r>
      <w:r w:rsidR="006069E4" w:rsidRPr="00EE27F9">
        <w:rPr>
          <w:rFonts w:ascii="ＭＳ 明朝" w:hAnsi="ＭＳ 明朝" w:hint="eastAsia"/>
          <w:spacing w:val="-4"/>
          <w:sz w:val="24"/>
        </w:rPr>
        <w:t>時までの間、</w:t>
      </w:r>
      <w:r w:rsidR="00E8514B" w:rsidRPr="00EE27F9">
        <w:rPr>
          <w:rFonts w:ascii="ＭＳ 明朝" w:hAnsi="ＭＳ 明朝" w:hint="eastAsia"/>
          <w:sz w:val="24"/>
        </w:rPr>
        <w:t>国債系オペ</w:t>
      </w:r>
      <w:r w:rsidR="004536C4" w:rsidRPr="00EE27F9">
        <w:rPr>
          <w:rFonts w:ascii="ＭＳ 明朝" w:hAnsi="ＭＳ 明朝" w:hint="eastAsia"/>
          <w:sz w:val="24"/>
        </w:rPr>
        <w:t>の種類</w:t>
      </w:r>
      <w:r w:rsidR="00E8514B" w:rsidRPr="00EE27F9">
        <w:rPr>
          <w:rFonts w:ascii="ＭＳ 明朝" w:hAnsi="ＭＳ 明朝" w:hint="eastAsia"/>
          <w:sz w:val="24"/>
          <w:vertAlign w:val="superscript"/>
        </w:rPr>
        <w:t>（注）</w:t>
      </w:r>
      <w:r w:rsidR="006B473D" w:rsidRPr="00EE27F9">
        <w:rPr>
          <w:rFonts w:ascii="ＭＳ 明朝" w:hAnsi="ＭＳ 明朝" w:hint="eastAsia"/>
          <w:sz w:val="24"/>
        </w:rPr>
        <w:t>別</w:t>
      </w:r>
      <w:r w:rsidR="00E8514B" w:rsidRPr="00EE27F9">
        <w:rPr>
          <w:rFonts w:ascii="ＭＳ 明朝" w:hAnsi="ＭＳ 明朝" w:hint="eastAsia"/>
          <w:sz w:val="24"/>
        </w:rPr>
        <w:t>に貸与します</w:t>
      </w:r>
      <w:r w:rsidR="006B473D" w:rsidRPr="00EE27F9">
        <w:rPr>
          <w:rFonts w:ascii="ＭＳ 明朝" w:hAnsi="ＭＳ 明朝" w:hint="eastAsia"/>
          <w:sz w:val="24"/>
        </w:rPr>
        <w:t>。貸与の手続等は、日本銀行金融市場局</w:t>
      </w:r>
      <w:r w:rsidR="002B1A9B" w:rsidRPr="00EE27F9">
        <w:rPr>
          <w:rFonts w:ascii="ＭＳ 明朝" w:hAnsi="ＭＳ 明朝" w:hint="eastAsia"/>
          <w:sz w:val="24"/>
        </w:rPr>
        <w:t>市場調節課</w:t>
      </w:r>
      <w:r w:rsidR="00447C08" w:rsidRPr="00EE27F9">
        <w:rPr>
          <w:rFonts w:ascii="ＭＳ 明朝" w:hAnsi="ＭＳ 明朝" w:hint="eastAsia"/>
          <w:sz w:val="24"/>
        </w:rPr>
        <w:t>オペレーション企画</w:t>
      </w:r>
      <w:r w:rsidR="002B1A9B" w:rsidRPr="00EE27F9">
        <w:rPr>
          <w:rFonts w:ascii="ＭＳ 明朝" w:hAnsi="ＭＳ 明朝" w:hint="eastAsia"/>
          <w:sz w:val="24"/>
        </w:rPr>
        <w:t>グループ</w:t>
      </w:r>
      <w:r w:rsidR="009B5597" w:rsidRPr="00EE27F9">
        <w:rPr>
          <w:rFonts w:ascii="ＭＳ 明朝" w:hAnsi="ＭＳ 明朝" w:hint="eastAsia"/>
          <w:sz w:val="24"/>
        </w:rPr>
        <w:t>に</w:t>
      </w:r>
      <w:r w:rsidR="00E8514B" w:rsidRPr="00EE27F9">
        <w:rPr>
          <w:rFonts w:ascii="ＭＳ 明朝" w:hAnsi="ＭＳ 明朝" w:hint="eastAsia"/>
          <w:sz w:val="24"/>
        </w:rPr>
        <w:t>ご</w:t>
      </w:r>
      <w:r w:rsidR="006B473D" w:rsidRPr="00EE27F9">
        <w:rPr>
          <w:rFonts w:ascii="ＭＳ 明朝" w:hAnsi="ＭＳ 明朝" w:hint="eastAsia"/>
          <w:sz w:val="24"/>
        </w:rPr>
        <w:t>照会</w:t>
      </w:r>
      <w:r w:rsidR="00E8514B" w:rsidRPr="00EE27F9">
        <w:rPr>
          <w:rFonts w:ascii="ＭＳ 明朝" w:hAnsi="ＭＳ 明朝" w:hint="eastAsia"/>
          <w:sz w:val="24"/>
        </w:rPr>
        <w:t>下さい</w:t>
      </w:r>
      <w:r w:rsidR="0092122E" w:rsidRPr="00EE27F9">
        <w:rPr>
          <w:rFonts w:ascii="ＭＳ 明朝" w:hAnsi="ＭＳ 明朝" w:hint="eastAsia"/>
          <w:sz w:val="24"/>
        </w:rPr>
        <w:t>。なお、</w:t>
      </w:r>
      <w:r w:rsidR="006B473D" w:rsidRPr="00EE27F9">
        <w:rPr>
          <w:rFonts w:ascii="ＭＳ 明朝" w:hAnsi="ＭＳ 明朝" w:hint="eastAsia"/>
          <w:sz w:val="24"/>
        </w:rPr>
        <w:t>貸与した</w:t>
      </w:r>
      <w:r w:rsidR="00E8514B" w:rsidRPr="00EE27F9">
        <w:rPr>
          <w:rFonts w:ascii="ＭＳ 明朝" w:hAnsi="ＭＳ 明朝" w:hint="eastAsia"/>
          <w:sz w:val="24"/>
        </w:rPr>
        <w:t>代行決済に係る規則等の転貸等は</w:t>
      </w:r>
      <w:r w:rsidR="006B473D" w:rsidRPr="00EE27F9">
        <w:rPr>
          <w:rFonts w:ascii="ＭＳ 明朝" w:hAnsi="ＭＳ 明朝" w:hint="eastAsia"/>
          <w:sz w:val="24"/>
        </w:rPr>
        <w:t>認めてい</w:t>
      </w:r>
      <w:r w:rsidR="00E8514B" w:rsidRPr="00EE27F9">
        <w:rPr>
          <w:rFonts w:ascii="ＭＳ 明朝" w:hAnsi="ＭＳ 明朝" w:hint="eastAsia"/>
          <w:sz w:val="24"/>
        </w:rPr>
        <w:t>ませんので、</w:t>
      </w:r>
      <w:r w:rsidR="006B473D" w:rsidRPr="00EE27F9">
        <w:rPr>
          <w:rFonts w:ascii="ＭＳ 明朝" w:hAnsi="ＭＳ 明朝" w:hint="eastAsia"/>
          <w:sz w:val="24"/>
        </w:rPr>
        <w:t>希望先および決済代行希望者の双方が</w:t>
      </w:r>
      <w:r w:rsidR="00E8514B" w:rsidRPr="00EE27F9">
        <w:rPr>
          <w:rFonts w:ascii="ＭＳ 明朝" w:hAnsi="ＭＳ 明朝" w:hint="eastAsia"/>
          <w:sz w:val="24"/>
        </w:rPr>
        <w:t>借覧を希望する場合</w:t>
      </w:r>
      <w:r w:rsidR="002968AB" w:rsidRPr="00EE27F9">
        <w:rPr>
          <w:rFonts w:ascii="ＭＳ 明朝" w:hAnsi="ＭＳ 明朝" w:hint="eastAsia"/>
          <w:sz w:val="24"/>
        </w:rPr>
        <w:t>に</w:t>
      </w:r>
      <w:r w:rsidR="00E8514B" w:rsidRPr="00EE27F9">
        <w:rPr>
          <w:rFonts w:ascii="ＭＳ 明朝" w:hAnsi="ＭＳ 明朝" w:hint="eastAsia"/>
          <w:sz w:val="24"/>
        </w:rPr>
        <w:t>は</w:t>
      </w:r>
      <w:r w:rsidR="002968AB" w:rsidRPr="00EE27F9">
        <w:rPr>
          <w:rFonts w:ascii="ＭＳ 明朝" w:hAnsi="ＭＳ 明朝" w:hint="eastAsia"/>
          <w:sz w:val="24"/>
        </w:rPr>
        <w:t>、</w:t>
      </w:r>
      <w:r w:rsidR="00E8514B" w:rsidRPr="00EE27F9">
        <w:rPr>
          <w:rFonts w:ascii="ＭＳ 明朝" w:hAnsi="ＭＳ 明朝" w:hint="eastAsia"/>
          <w:sz w:val="24"/>
        </w:rPr>
        <w:t>個別にご</w:t>
      </w:r>
      <w:r w:rsidR="006B473D" w:rsidRPr="00EE27F9">
        <w:rPr>
          <w:rFonts w:ascii="ＭＳ 明朝" w:hAnsi="ＭＳ 明朝" w:hint="eastAsia"/>
          <w:sz w:val="24"/>
        </w:rPr>
        <w:t>照会</w:t>
      </w:r>
      <w:r w:rsidR="00E8514B" w:rsidRPr="00EE27F9">
        <w:rPr>
          <w:rFonts w:ascii="ＭＳ 明朝" w:hAnsi="ＭＳ 明朝" w:hint="eastAsia"/>
          <w:sz w:val="24"/>
        </w:rPr>
        <w:t>下さい。</w:t>
      </w:r>
    </w:p>
    <w:p w:rsidR="00F71B12" w:rsidRPr="00EE27F9" w:rsidRDefault="00F71B12" w:rsidP="00366E31">
      <w:pPr>
        <w:spacing w:after="120" w:line="360" w:lineRule="exact"/>
        <w:ind w:leftChars="287" w:left="1023"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88325A" w:rsidRPr="00EE27F9" w:rsidRDefault="0088325A" w:rsidP="00366E31">
      <w:pPr>
        <w:spacing w:line="360" w:lineRule="exact"/>
        <w:ind w:leftChars="287" w:left="603"/>
        <w:rPr>
          <w:rFonts w:ascii="ＭＳ 明朝" w:hAnsi="ＭＳ 明朝"/>
          <w:sz w:val="24"/>
        </w:rPr>
      </w:pPr>
    </w:p>
    <w:p w:rsidR="007976C3" w:rsidRPr="00EE27F9" w:rsidRDefault="007976C3"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）承認結果の通知</w:t>
      </w:r>
    </w:p>
    <w:p w:rsidR="003D017B" w:rsidRPr="00EE27F9" w:rsidRDefault="00ED580A"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F35280" w:rsidRPr="00EE27F9">
        <w:rPr>
          <w:rFonts w:ascii="ＭＳ 明朝" w:hAnsi="ＭＳ 明朝" w:hint="eastAsia"/>
          <w:sz w:val="24"/>
        </w:rPr>
        <w:t>決済代行者</w:t>
      </w:r>
      <w:r w:rsidR="002364F0" w:rsidRPr="00EE27F9">
        <w:rPr>
          <w:rFonts w:ascii="ＭＳ 明朝" w:hAnsi="ＭＳ 明朝" w:hint="eastAsia"/>
          <w:sz w:val="24"/>
        </w:rPr>
        <w:t>の</w:t>
      </w:r>
      <w:r w:rsidRPr="00EE27F9">
        <w:rPr>
          <w:rFonts w:ascii="ＭＳ 明朝" w:hAnsi="ＭＳ 明朝" w:hint="eastAsia"/>
          <w:sz w:val="24"/>
        </w:rPr>
        <w:t>承認結果</w:t>
      </w:r>
      <w:r w:rsidR="002364F0" w:rsidRPr="00EE27F9">
        <w:rPr>
          <w:rFonts w:ascii="ＭＳ 明朝" w:hAnsi="ＭＳ 明朝" w:hint="eastAsia"/>
          <w:sz w:val="24"/>
        </w:rPr>
        <w:t>は</w:t>
      </w:r>
      <w:r w:rsidR="00F510E1" w:rsidRPr="00EE27F9">
        <w:rPr>
          <w:rFonts w:ascii="ＭＳ 明朝" w:hAnsi="ＭＳ 明朝" w:hint="eastAsia"/>
          <w:sz w:val="24"/>
        </w:rPr>
        <w:t>決済代行希望者および</w:t>
      </w:r>
      <w:r w:rsidR="005E38FF" w:rsidRPr="00EE27F9">
        <w:rPr>
          <w:rFonts w:ascii="ＭＳ 明朝" w:hAnsi="ＭＳ 明朝" w:hint="eastAsia"/>
          <w:sz w:val="24"/>
        </w:rPr>
        <w:t>希望先</w:t>
      </w:r>
      <w:r w:rsidRPr="00EE27F9">
        <w:rPr>
          <w:rFonts w:ascii="ＭＳ 明朝" w:hAnsi="ＭＳ 明朝" w:hint="eastAsia"/>
          <w:sz w:val="24"/>
        </w:rPr>
        <w:t>に通知します</w:t>
      </w:r>
      <w:r w:rsidR="007F5457" w:rsidRPr="00EE27F9">
        <w:rPr>
          <w:rFonts w:hAnsi="ＭＳ 明朝" w:hint="eastAsia"/>
          <w:sz w:val="24"/>
        </w:rPr>
        <w:t>（原則として、</w:t>
      </w:r>
      <w:r w:rsidR="00D2234B" w:rsidRPr="00EE27F9">
        <w:rPr>
          <w:rFonts w:hAnsi="ＭＳ 明朝" w:hint="eastAsia"/>
          <w:sz w:val="24"/>
        </w:rPr>
        <w:t>決済代行希望先および新規先である希望先には</w:t>
      </w:r>
      <w:r w:rsidR="007F5457" w:rsidRPr="00EE27F9">
        <w:rPr>
          <w:rFonts w:hAnsi="ＭＳ 明朝" w:hint="eastAsia"/>
          <w:sz w:val="24"/>
        </w:rPr>
        <w:t>申出書にご記入頂いた連絡先の第</w:t>
      </w:r>
      <w:r w:rsidR="002B1A9B" w:rsidRPr="00EE27F9">
        <w:rPr>
          <w:rFonts w:ascii="ＭＳ 明朝" w:hAnsi="ＭＳ 明朝" w:hint="eastAsia"/>
          <w:sz w:val="24"/>
        </w:rPr>
        <w:t>1</w:t>
      </w:r>
      <w:r w:rsidR="007F5457" w:rsidRPr="00EE27F9">
        <w:rPr>
          <w:rFonts w:hAnsi="ＭＳ 明朝" w:hint="eastAsia"/>
          <w:sz w:val="24"/>
        </w:rPr>
        <w:t>順位の方に通知します</w:t>
      </w:r>
      <w:r w:rsidR="00D2234B" w:rsidRPr="00EE27F9">
        <w:rPr>
          <w:rFonts w:hAnsi="ＭＳ 明朝" w:hint="eastAsia"/>
          <w:sz w:val="24"/>
        </w:rPr>
        <w:t>。既存先である希望先には日本銀行金融市場オンラインにより通知します。</w:t>
      </w:r>
      <w:r w:rsidR="007F5457" w:rsidRPr="00EE27F9">
        <w:rPr>
          <w:rFonts w:hAnsi="ＭＳ 明朝" w:hint="eastAsia"/>
          <w:sz w:val="24"/>
        </w:rPr>
        <w:t>）</w:t>
      </w:r>
      <w:r w:rsidRPr="00EE27F9">
        <w:rPr>
          <w:rFonts w:ascii="ＭＳ 明朝" w:hAnsi="ＭＳ 明朝" w:hint="eastAsia"/>
          <w:spacing w:val="-2"/>
          <w:sz w:val="24"/>
        </w:rPr>
        <w:t>。</w:t>
      </w:r>
    </w:p>
    <w:p w:rsidR="00EF7C23" w:rsidRPr="00EE27F9" w:rsidRDefault="009607E5" w:rsidP="00366E31">
      <w:pPr>
        <w:spacing w:line="360" w:lineRule="exact"/>
        <w:jc w:val="right"/>
        <w:rPr>
          <w:rFonts w:ascii="ＭＳ 明朝" w:hAnsi="ＭＳ 明朝"/>
          <w:sz w:val="24"/>
        </w:rPr>
      </w:pPr>
      <w:r w:rsidRPr="00EE27F9">
        <w:rPr>
          <w:rFonts w:ascii="ＭＳ 明朝" w:hAnsi="ＭＳ 明朝" w:hint="eastAsia"/>
          <w:sz w:val="24"/>
        </w:rPr>
        <w:t>以　　上</w:t>
      </w:r>
    </w:p>
    <w:p w:rsidR="00B5522F" w:rsidRDefault="00B5522F" w:rsidP="0022278E">
      <w:pPr>
        <w:spacing w:line="360" w:lineRule="exact"/>
        <w:ind w:right="70"/>
        <w:jc w:val="right"/>
        <w:rPr>
          <w:rFonts w:ascii="ＭＳ 明朝" w:hAnsi="ＭＳ 明朝" w:cs="ＭＳ 明朝"/>
          <w:bCs/>
          <w:sz w:val="24"/>
        </w:rPr>
        <w:sectPr w:rsidR="00B5522F" w:rsidSect="00152D96">
          <w:footerReference w:type="default" r:id="rId11"/>
          <w:pgSz w:w="11906" w:h="16838" w:code="9"/>
          <w:pgMar w:top="1134" w:right="1418" w:bottom="1134" w:left="1418" w:header="851" w:footer="454" w:gutter="0"/>
          <w:pgNumType w:start="1"/>
          <w:cols w:space="425"/>
          <w:docGrid w:type="lines" w:linePitch="360"/>
        </w:sectPr>
      </w:pPr>
    </w:p>
    <w:p w:rsidR="00C13348" w:rsidRPr="00EE27F9" w:rsidRDefault="00C13348" w:rsidP="0022278E">
      <w:pPr>
        <w:spacing w:line="360" w:lineRule="exact"/>
        <w:ind w:right="70"/>
        <w:jc w:val="right"/>
        <w:rPr>
          <w:rFonts w:ascii="ＭＳ 明朝" w:hAnsi="ＭＳ 明朝" w:cs="ＭＳ 明朝"/>
          <w:bCs/>
          <w:sz w:val="24"/>
        </w:rPr>
      </w:pPr>
      <w:r w:rsidRPr="00EE27F9">
        <w:rPr>
          <w:rFonts w:ascii="ＭＳ 明朝" w:hAnsi="ＭＳ 明朝" w:cs="ＭＳ 明朝" w:hint="eastAsia"/>
          <w:bCs/>
          <w:sz w:val="24"/>
        </w:rPr>
        <w:lastRenderedPageBreak/>
        <w:t>別添</w:t>
      </w:r>
    </w:p>
    <w:p w:rsidR="00C13348" w:rsidRPr="00EE27F9" w:rsidRDefault="00975BEA" w:rsidP="0022278E">
      <w:pPr>
        <w:spacing w:beforeLines="50" w:before="180" w:line="360" w:lineRule="exact"/>
        <w:jc w:val="center"/>
        <w:rPr>
          <w:rFonts w:ascii="ＭＳ ゴシック" w:eastAsia="ＭＳ ゴシック" w:hAnsi="ＭＳ ゴシック"/>
          <w:sz w:val="24"/>
        </w:rPr>
      </w:pPr>
      <w:r w:rsidRPr="00EE27F9">
        <w:rPr>
          <w:rFonts w:ascii="ＭＳ ゴシック" w:eastAsia="ＭＳ ゴシック" w:hAnsi="ＭＳ ゴシック" w:cs="ＭＳ 明朝" w:hint="eastAsia"/>
          <w:b/>
          <w:bCs/>
          <w:sz w:val="24"/>
        </w:rPr>
        <w:t>国債系</w:t>
      </w:r>
      <w:r w:rsidR="00C13348" w:rsidRPr="00EE27F9">
        <w:rPr>
          <w:rFonts w:ascii="ＭＳ ゴシック" w:eastAsia="ＭＳ ゴシック" w:hAnsi="ＭＳ ゴシック" w:cs="ＭＳ 明朝" w:hint="eastAsia"/>
          <w:b/>
          <w:bCs/>
          <w:sz w:val="24"/>
        </w:rPr>
        <w:t>オペにおける決済代行者の定例承認に係る申出書</w:t>
      </w:r>
    </w:p>
    <w:p w:rsidR="00C06C9E" w:rsidRPr="00EE27F9" w:rsidRDefault="00C06C9E" w:rsidP="00C06C9E">
      <w:pPr>
        <w:spacing w:line="360" w:lineRule="exact"/>
        <w:rPr>
          <w:rFonts w:ascii="ＭＳ ゴシック" w:eastAsia="ＭＳ ゴシック" w:hAnsi="ＭＳ ゴシック"/>
          <w:sz w:val="20"/>
          <w:szCs w:val="20"/>
        </w:rPr>
      </w:pPr>
    </w:p>
    <w:p w:rsidR="00975BEA" w:rsidRPr="00EE27F9" w:rsidRDefault="00975BEA" w:rsidP="00C06C9E">
      <w:pPr>
        <w:spacing w:line="360" w:lineRule="exact"/>
        <w:rPr>
          <w:rFonts w:ascii="ＭＳ 明朝" w:hAnsi="ＭＳ 明朝"/>
          <w:sz w:val="20"/>
          <w:szCs w:val="20"/>
        </w:rPr>
      </w:pPr>
    </w:p>
    <w:p w:rsidR="00956C12" w:rsidRPr="00EE27F9" w:rsidRDefault="00C13348" w:rsidP="00956C12">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u w:val="single"/>
        </w:rPr>
        <w:t xml:space="preserve">　　　　　　</w:t>
      </w:r>
      <w:r w:rsidR="000A7A5A" w:rsidRPr="00EE27F9">
        <w:rPr>
          <w:rFonts w:ascii="ＭＳ 明朝" w:hAnsi="ＭＳ 明朝" w:cs="ＭＳ 明朝" w:hint="eastAsia"/>
          <w:sz w:val="22"/>
          <w:szCs w:val="22"/>
          <w:u w:val="single"/>
          <w:vertAlign w:val="superscript"/>
        </w:rPr>
        <w:t>（注１）</w:t>
      </w:r>
      <w:r w:rsidRPr="00EE27F9">
        <w:rPr>
          <w:rFonts w:ascii="ＭＳ 明朝" w:hAnsi="ＭＳ 明朝" w:cs="ＭＳ 明朝" w:hint="eastAsia"/>
          <w:sz w:val="22"/>
          <w:szCs w:val="22"/>
          <w:u w:val="single"/>
        </w:rPr>
        <w:t>（以下「甲」といいます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は、</w:t>
      </w:r>
      <w:r w:rsidR="00C20616" w:rsidRPr="00EE27F9">
        <w:rPr>
          <w:rFonts w:ascii="ＭＳ 明朝" w:hAnsi="ＭＳ 明朝" w:cs="ＭＳ 明朝" w:hint="eastAsia"/>
          <w:sz w:val="22"/>
          <w:szCs w:val="22"/>
        </w:rPr>
        <w:t>下表の</w:t>
      </w:r>
      <w:r w:rsidR="00CB0FFA" w:rsidRPr="00EE27F9">
        <w:rPr>
          <w:rFonts w:ascii="ＭＳ 明朝" w:hAnsi="ＭＳ 明朝" w:cs="ＭＳ 明朝" w:hint="eastAsia"/>
          <w:sz w:val="22"/>
          <w:szCs w:val="22"/>
        </w:rPr>
        <w:t>希望する</w:t>
      </w:r>
      <w:r w:rsidR="00984CCE" w:rsidRPr="00EE27F9">
        <w:rPr>
          <w:rFonts w:ascii="ＭＳ 明朝" w:hAnsi="ＭＳ 明朝" w:cs="ＭＳ 明朝" w:hint="eastAsia"/>
          <w:sz w:val="22"/>
          <w:szCs w:val="22"/>
        </w:rPr>
        <w:t>国債系オペ</w:t>
      </w:r>
      <w:r w:rsidR="00CB0FFA" w:rsidRPr="00EE27F9">
        <w:rPr>
          <w:rFonts w:ascii="ＭＳ 明朝" w:hAnsi="ＭＳ 明朝" w:cs="ＭＳ 明朝" w:hint="eastAsia"/>
          <w:sz w:val="22"/>
          <w:szCs w:val="22"/>
        </w:rPr>
        <w:t>（国債売買オペ、国庫短期証券売買オペ、国債現先オペまたは</w:t>
      </w:r>
      <w:r w:rsidR="002342BD" w:rsidRPr="00EE27F9">
        <w:rPr>
          <w:rFonts w:ascii="ＭＳ 明朝" w:hAnsi="ＭＳ 明朝" w:cs="ＭＳ 明朝" w:hint="eastAsia"/>
          <w:sz w:val="22"/>
          <w:szCs w:val="22"/>
        </w:rPr>
        <w:t>国債補完供給</w:t>
      </w:r>
      <w:r w:rsidR="009F15DE" w:rsidRPr="00EE27F9">
        <w:rPr>
          <w:rFonts w:ascii="ＭＳ 明朝" w:hAnsi="ＭＳ 明朝" w:cs="ＭＳ 明朝" w:hint="eastAsia"/>
          <w:sz w:val="22"/>
          <w:szCs w:val="22"/>
        </w:rPr>
        <w:t>をいいます。以下同じです</w:t>
      </w:r>
      <w:r w:rsidR="00BB441E">
        <w:rPr>
          <w:rFonts w:ascii="ＭＳ 明朝" w:hAnsi="ＭＳ 明朝" w:cs="ＭＳ 明朝" w:hint="eastAsia"/>
          <w:sz w:val="22"/>
          <w:szCs w:val="22"/>
        </w:rPr>
        <w:t>。</w:t>
      </w:r>
      <w:r w:rsidR="009F15DE" w:rsidRPr="00EE27F9">
        <w:rPr>
          <w:rFonts w:ascii="ＭＳ 明朝" w:hAnsi="ＭＳ 明朝" w:cs="ＭＳ 明朝" w:hint="eastAsia"/>
          <w:sz w:val="22"/>
          <w:szCs w:val="22"/>
        </w:rPr>
        <w:t>）</w:t>
      </w:r>
      <w:r w:rsidR="00C06C9E" w:rsidRPr="00EE27F9">
        <w:rPr>
          <w:rFonts w:ascii="ＭＳ 明朝" w:hAnsi="ＭＳ 明朝" w:cs="ＭＳ 明朝" w:hint="eastAsia"/>
          <w:sz w:val="22"/>
          <w:szCs w:val="22"/>
        </w:rPr>
        <w:t>の対象先として選定された場合には、</w:t>
      </w:r>
      <w:r w:rsidR="00975BEA" w:rsidRPr="00EE27F9">
        <w:rPr>
          <w:rFonts w:ascii="ＭＳ 明朝" w:hAnsi="ＭＳ 明朝" w:cs="ＭＳ 明朝" w:hint="eastAsia"/>
          <w:sz w:val="22"/>
          <w:szCs w:val="22"/>
        </w:rPr>
        <w:t>以下の1．</w:t>
      </w:r>
      <w:r w:rsidRPr="00EE27F9">
        <w:rPr>
          <w:rFonts w:ascii="ＭＳ 明朝" w:hAnsi="ＭＳ 明朝" w:cs="ＭＳ 明朝" w:hint="eastAsia"/>
          <w:sz w:val="22"/>
          <w:szCs w:val="22"/>
        </w:rPr>
        <w:t>を確約のうえ、</w:t>
      </w:r>
      <w:r w:rsidR="00AC518D" w:rsidRPr="00EE27F9">
        <w:rPr>
          <w:rFonts w:ascii="ＭＳ 明朝" w:hAnsi="ＭＳ 明朝" w:cs="ＭＳ 明朝" w:hint="eastAsia"/>
          <w:sz w:val="22"/>
          <w:szCs w:val="22"/>
        </w:rPr>
        <w:t>下表の</w:t>
      </w:r>
      <w:r w:rsidR="000A7A5A" w:rsidRPr="00EE27F9">
        <w:rPr>
          <w:rFonts w:ascii="ＭＳ 明朝" w:hAnsi="ＭＳ 明朝" w:cs="ＭＳ 明朝" w:hint="eastAsia"/>
          <w:sz w:val="22"/>
          <w:szCs w:val="22"/>
        </w:rPr>
        <w:t>国債系オペについて、</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 xml:space="preserve">　　　　　　　　　　　（注２）</w:t>
      </w:r>
      <w:r w:rsidR="000A7A5A"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以下「乙」といいます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を決済代行者とすることを希望します</w:t>
      </w:r>
      <w:r w:rsidR="00930A10" w:rsidRPr="00EE27F9">
        <w:rPr>
          <w:rFonts w:ascii="ＭＳ 明朝" w:hAnsi="ＭＳ 明朝" w:cs="ＭＳ 明朝" w:hint="eastAsia"/>
          <w:sz w:val="22"/>
          <w:szCs w:val="22"/>
        </w:rPr>
        <w:t>。</w:t>
      </w:r>
    </w:p>
    <w:p w:rsidR="00C06C9E" w:rsidRPr="00EE27F9" w:rsidRDefault="00C06C9E" w:rsidP="009F15DE">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rPr>
        <w:t>乙は、</w:t>
      </w:r>
      <w:r w:rsidR="009F15DE" w:rsidRPr="00EE27F9">
        <w:rPr>
          <w:rFonts w:ascii="ＭＳ 明朝" w:hAnsi="ＭＳ 明朝" w:cs="ＭＳ 明朝" w:hint="eastAsia"/>
          <w:sz w:val="22"/>
          <w:szCs w:val="22"/>
        </w:rPr>
        <w:t>甲が国債系</w:t>
      </w:r>
      <w:r w:rsidRPr="00EE27F9">
        <w:rPr>
          <w:rFonts w:ascii="ＭＳ 明朝" w:hAnsi="ＭＳ 明朝" w:cs="ＭＳ 明朝" w:hint="eastAsia"/>
          <w:sz w:val="22"/>
          <w:szCs w:val="22"/>
        </w:rPr>
        <w:t>オペの対象先として選定された場合には、</w:t>
      </w:r>
      <w:r w:rsidR="00975BEA" w:rsidRPr="00EE27F9">
        <w:rPr>
          <w:rFonts w:ascii="ＭＳ 明朝" w:hAnsi="ＭＳ 明朝" w:cs="ＭＳ 明朝" w:hint="eastAsia"/>
          <w:sz w:val="22"/>
          <w:szCs w:val="22"/>
        </w:rPr>
        <w:t>以下</w:t>
      </w:r>
      <w:r w:rsidR="00AC518D" w:rsidRPr="00EE27F9">
        <w:rPr>
          <w:rFonts w:ascii="ＭＳ 明朝" w:hAnsi="ＭＳ 明朝" w:cs="ＭＳ 明朝" w:hint="eastAsia"/>
          <w:sz w:val="22"/>
          <w:szCs w:val="22"/>
        </w:rPr>
        <w:t>の1．から</w:t>
      </w:r>
      <w:r w:rsidR="00D0388D" w:rsidRPr="00EE27F9">
        <w:rPr>
          <w:rFonts w:ascii="ＭＳ 明朝" w:hAnsi="ＭＳ 明朝" w:cs="ＭＳ 明朝" w:hint="eastAsia"/>
          <w:sz w:val="22"/>
          <w:szCs w:val="22"/>
        </w:rPr>
        <w:t>3</w:t>
      </w:r>
      <w:r w:rsidR="00AC518D" w:rsidRPr="00EE27F9">
        <w:rPr>
          <w:rFonts w:ascii="ＭＳ 明朝" w:hAnsi="ＭＳ 明朝" w:cs="ＭＳ 明朝" w:hint="eastAsia"/>
          <w:sz w:val="22"/>
          <w:szCs w:val="22"/>
        </w:rPr>
        <w:t>．まで</w:t>
      </w:r>
      <w:r w:rsidRPr="00EE27F9">
        <w:rPr>
          <w:rFonts w:ascii="ＭＳ 明朝" w:hAnsi="ＭＳ 明朝" w:cs="ＭＳ 明朝" w:hint="eastAsia"/>
          <w:sz w:val="22"/>
          <w:szCs w:val="22"/>
        </w:rPr>
        <w:t>を確約のうえ、</w:t>
      </w:r>
      <w:r w:rsidR="009F15DE" w:rsidRPr="00EE27F9">
        <w:rPr>
          <w:rFonts w:ascii="ＭＳ 明朝" w:hAnsi="ＭＳ 明朝" w:cs="ＭＳ 明朝" w:hint="eastAsia"/>
          <w:sz w:val="22"/>
          <w:szCs w:val="22"/>
        </w:rPr>
        <w:t>甲が</w:t>
      </w:r>
      <w:r w:rsidR="000A7A5A" w:rsidRPr="00EE27F9">
        <w:rPr>
          <w:rFonts w:ascii="ＭＳ 明朝" w:hAnsi="ＭＳ 明朝" w:cs="ＭＳ 明朝" w:hint="eastAsia"/>
          <w:sz w:val="22"/>
          <w:szCs w:val="22"/>
        </w:rPr>
        <w:t>対象先として</w:t>
      </w:r>
      <w:r w:rsidR="009F15DE" w:rsidRPr="00EE27F9">
        <w:rPr>
          <w:rFonts w:ascii="ＭＳ 明朝" w:hAnsi="ＭＳ 明朝" w:cs="ＭＳ 明朝" w:hint="eastAsia"/>
          <w:sz w:val="22"/>
          <w:szCs w:val="22"/>
        </w:rPr>
        <w:t>選定された</w:t>
      </w:r>
      <w:r w:rsidR="000A7A5A" w:rsidRPr="00EE27F9">
        <w:rPr>
          <w:rFonts w:ascii="ＭＳ 明朝" w:hAnsi="ＭＳ 明朝" w:cs="ＭＳ 明朝" w:hint="eastAsia"/>
          <w:sz w:val="22"/>
          <w:szCs w:val="22"/>
        </w:rPr>
        <w:t>国債系オペについて、</w:t>
      </w:r>
      <w:r w:rsidRPr="00EE27F9">
        <w:rPr>
          <w:rFonts w:ascii="ＭＳ 明朝" w:hAnsi="ＭＳ 明朝" w:cs="ＭＳ 明朝" w:hint="eastAsia"/>
          <w:sz w:val="22"/>
          <w:szCs w:val="22"/>
        </w:rPr>
        <w:t>甲の決済代行者となることを希望します。</w:t>
      </w:r>
    </w:p>
    <w:p w:rsidR="00C06C9E" w:rsidRPr="00EE27F9" w:rsidRDefault="009F15DE" w:rsidP="00956C12">
      <w:pPr>
        <w:spacing w:afterLines="30" w:after="108" w:line="360" w:lineRule="exact"/>
        <w:ind w:leftChars="105" w:left="220" w:firstLineChars="108" w:firstLine="238"/>
        <w:rPr>
          <w:rFonts w:ascii="ＭＳ 明朝" w:hAnsi="ＭＳ 明朝" w:cs="ＭＳ 明朝"/>
          <w:sz w:val="22"/>
          <w:szCs w:val="22"/>
        </w:rPr>
      </w:pPr>
      <w:r w:rsidRPr="00EE27F9">
        <w:rPr>
          <w:rFonts w:ascii="ＭＳ 明朝" w:hAnsi="ＭＳ 明朝" w:cs="ＭＳ 明朝" w:hint="eastAsia"/>
          <w:sz w:val="22"/>
          <w:szCs w:val="22"/>
        </w:rPr>
        <w:t>乙が甲の国債系</w:t>
      </w:r>
      <w:r w:rsidR="00C06C9E" w:rsidRPr="00EE27F9">
        <w:rPr>
          <w:rFonts w:ascii="ＭＳ 明朝" w:hAnsi="ＭＳ 明朝" w:cs="ＭＳ 明朝" w:hint="eastAsia"/>
          <w:sz w:val="22"/>
          <w:szCs w:val="22"/>
        </w:rPr>
        <w:t>オペにおける決済代行者として承認された場合には</w:t>
      </w:r>
      <w:r w:rsidR="00CB0FFA" w:rsidRPr="00EE27F9">
        <w:rPr>
          <w:rFonts w:ascii="ＭＳ 明朝" w:hAnsi="ＭＳ 明朝" w:cs="ＭＳ 明朝" w:hint="eastAsia"/>
          <w:sz w:val="22"/>
          <w:szCs w:val="22"/>
        </w:rPr>
        <w:t>、同</w:t>
      </w:r>
      <w:r w:rsidR="00C06C9E" w:rsidRPr="00EE27F9">
        <w:rPr>
          <w:rFonts w:ascii="ＭＳ 明朝" w:hAnsi="ＭＳ 明朝" w:cs="ＭＳ 明朝" w:hint="eastAsia"/>
          <w:sz w:val="22"/>
          <w:szCs w:val="22"/>
        </w:rPr>
        <w:t>オペに係る決済を行う営業所等は</w:t>
      </w:r>
      <w:r w:rsidR="00C06C9E"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（注3）</w:t>
      </w:r>
      <w:r w:rsidR="00C06C9E" w:rsidRPr="00EE27F9">
        <w:rPr>
          <w:rFonts w:ascii="ＭＳ 明朝" w:hAnsi="ＭＳ 明朝" w:cs="ＭＳ 明朝" w:hint="eastAsia"/>
          <w:sz w:val="22"/>
          <w:szCs w:val="22"/>
        </w:rPr>
        <w:t>とし、国債に係る代行決済口座区分は</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（注4）</w:t>
      </w:r>
      <w:r w:rsidR="000A7A5A"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rPr>
        <w:t>とします。</w:t>
      </w:r>
    </w:p>
    <w:p w:rsidR="00984CCE" w:rsidRPr="00EE27F9" w:rsidRDefault="00C06C9E" w:rsidP="00426379">
      <w:pPr>
        <w:spacing w:beforeLines="50" w:before="180" w:line="360" w:lineRule="exact"/>
        <w:ind w:leftChars="113" w:left="457" w:hangingChars="100" w:hanging="220"/>
        <w:rPr>
          <w:rFonts w:ascii="ＭＳ 明朝" w:hAnsi="ＭＳ 明朝" w:cs="ＭＳ 明朝"/>
          <w:sz w:val="22"/>
          <w:szCs w:val="22"/>
        </w:rPr>
      </w:pPr>
      <w:r w:rsidRPr="00EE27F9">
        <w:rPr>
          <w:rFonts w:ascii="ＭＳ 明朝" w:hAnsi="ＭＳ 明朝" w:cs="ＭＳ 明朝" w:hint="eastAsia"/>
          <w:sz w:val="22"/>
          <w:szCs w:val="22"/>
        </w:rPr>
        <w:t xml:space="preserve">　※希望する国債系オペの左欄に○を記入。</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7"/>
        <w:gridCol w:w="6123"/>
      </w:tblGrid>
      <w:tr w:rsidR="00426379" w:rsidRPr="00EE27F9">
        <w:tc>
          <w:tcPr>
            <w:tcW w:w="7370" w:type="dxa"/>
            <w:gridSpan w:val="2"/>
          </w:tcPr>
          <w:p w:rsidR="00426379" w:rsidRPr="00EE27F9" w:rsidRDefault="00426379" w:rsidP="00426379">
            <w:pPr>
              <w:spacing w:line="300" w:lineRule="exact"/>
              <w:rPr>
                <w:rFonts w:ascii="ＭＳ 明朝" w:hAnsi="ＭＳ 明朝" w:cs="ＭＳ 明朝"/>
                <w:sz w:val="22"/>
                <w:szCs w:val="22"/>
              </w:rPr>
            </w:pPr>
            <w:r w:rsidRPr="00EE27F9">
              <w:rPr>
                <w:rFonts w:ascii="ＭＳ 明朝" w:hAnsi="ＭＳ 明朝" w:cs="ＭＳ 明朝" w:hint="eastAsia"/>
                <w:sz w:val="22"/>
                <w:szCs w:val="22"/>
              </w:rPr>
              <w:t>甲が対象先となることを希望する国債系オペ</w:t>
            </w:r>
            <w:r w:rsidR="00AC518D" w:rsidRPr="00EE27F9">
              <w:rPr>
                <w:rFonts w:ascii="ＭＳ 明朝" w:hAnsi="ＭＳ 明朝" w:cs="ＭＳ 明朝" w:hint="eastAsia"/>
                <w:sz w:val="22"/>
                <w:szCs w:val="22"/>
              </w:rPr>
              <w:t>および</w:t>
            </w:r>
            <w:r w:rsidRPr="00EE27F9">
              <w:rPr>
                <w:rFonts w:ascii="ＭＳ 明朝" w:hAnsi="ＭＳ 明朝" w:cs="ＭＳ 明朝" w:hint="eastAsia"/>
                <w:sz w:val="22"/>
                <w:szCs w:val="22"/>
              </w:rPr>
              <w:t>乙を甲の決済代行者とすることを希望する国債系オペ</w:t>
            </w:r>
          </w:p>
        </w:tc>
      </w:tr>
      <w:tr w:rsidR="007D7F26" w:rsidRPr="00EE27F9">
        <w:tc>
          <w:tcPr>
            <w:tcW w:w="1247"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国債売買オペ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国庫短期証券売買オペ、国債現先オペ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2342BD"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国債補完供給</w:t>
            </w:r>
          </w:p>
        </w:tc>
      </w:tr>
    </w:tbl>
    <w:p w:rsidR="00984CCE" w:rsidRPr="00EE27F9" w:rsidRDefault="00984CCE" w:rsidP="0022278E">
      <w:pPr>
        <w:spacing w:afterLines="30" w:after="108" w:line="360" w:lineRule="exact"/>
        <w:ind w:firstLine="238"/>
        <w:rPr>
          <w:rFonts w:ascii="ＭＳ 明朝" w:hAnsi="ＭＳ 明朝" w:cs="ＭＳ 明朝"/>
          <w:sz w:val="22"/>
          <w:szCs w:val="22"/>
        </w:rPr>
      </w:pPr>
    </w:p>
    <w:p w:rsidR="00975BEA" w:rsidRPr="00EE27F9" w:rsidRDefault="00975BEA" w:rsidP="0022278E">
      <w:pPr>
        <w:spacing w:afterLines="30" w:after="108" w:line="360" w:lineRule="exact"/>
        <w:ind w:firstLine="238"/>
        <w:rPr>
          <w:rFonts w:ascii="ＭＳ 明朝" w:hAnsi="ＭＳ 明朝" w:cs="ＭＳ 明朝"/>
          <w:sz w:val="24"/>
        </w:rPr>
      </w:pPr>
      <w:r w:rsidRPr="00EE27F9">
        <w:rPr>
          <w:rFonts w:ascii="ＭＳ 明朝" w:hAnsi="ＭＳ 明朝" w:cs="ＭＳ 明朝" w:hint="eastAsia"/>
          <w:sz w:val="24"/>
        </w:rPr>
        <w:t>（確約事項）</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hint="eastAsia"/>
          <w:sz w:val="22"/>
          <w:szCs w:val="22"/>
        </w:rPr>
        <w:t>1.　甲および乙は、乙が</w:t>
      </w:r>
      <w:r w:rsidR="00930A10" w:rsidRPr="00EE27F9">
        <w:rPr>
          <w:rFonts w:hAnsi="ＭＳ 明朝" w:hint="eastAsia"/>
          <w:sz w:val="22"/>
          <w:szCs w:val="22"/>
        </w:rPr>
        <w:t>甲の</w:t>
      </w:r>
      <w:r w:rsidR="002E0C8A" w:rsidRPr="00EE27F9">
        <w:rPr>
          <w:rFonts w:hAnsi="ＭＳ 明朝" w:hint="eastAsia"/>
          <w:sz w:val="22"/>
          <w:szCs w:val="22"/>
        </w:rPr>
        <w:t>国債系</w:t>
      </w:r>
      <w:r w:rsidRPr="00EE27F9">
        <w:rPr>
          <w:rFonts w:hAnsi="ＭＳ 明朝" w:hint="eastAsia"/>
          <w:sz w:val="22"/>
          <w:szCs w:val="22"/>
        </w:rPr>
        <w:t>オペにおける決済代行者として承認された場合には、「国債系オペにおける決済代行者の定例承認基準・手続」の2．に掲げる役割を遵守します。</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cs="Century" w:hint="eastAsia"/>
          <w:sz w:val="22"/>
          <w:szCs w:val="22"/>
        </w:rPr>
        <w:t>2</w:t>
      </w:r>
      <w:r w:rsidRPr="00EE27F9">
        <w:rPr>
          <w:rFonts w:hAnsi="ＭＳ 明朝" w:cs="Century"/>
          <w:sz w:val="22"/>
          <w:szCs w:val="22"/>
        </w:rPr>
        <w:t>.</w:t>
      </w:r>
      <w:r w:rsidRPr="00EE27F9">
        <w:rPr>
          <w:rFonts w:hAnsi="ＭＳ 明朝" w:hint="eastAsia"/>
          <w:sz w:val="22"/>
          <w:szCs w:val="22"/>
        </w:rPr>
        <w:t xml:space="preserve">　乙は、「国債系オペにおける決済代行者の定例承認基準・手続」の</w:t>
      </w:r>
      <w:r w:rsidRPr="00EE27F9">
        <w:rPr>
          <w:rFonts w:hAnsi="ＭＳ 明朝" w:cs="Century" w:hint="eastAsia"/>
          <w:sz w:val="22"/>
          <w:szCs w:val="22"/>
        </w:rPr>
        <w:t>3</w:t>
      </w:r>
      <w:r w:rsidRPr="00EE27F9">
        <w:rPr>
          <w:rFonts w:hAnsi="ＭＳ 明朝" w:hint="eastAsia"/>
          <w:sz w:val="22"/>
          <w:szCs w:val="22"/>
        </w:rPr>
        <w:t>．に掲げる基準を満たしています。</w:t>
      </w:r>
    </w:p>
    <w:p w:rsidR="00C13348" w:rsidRPr="00EE27F9" w:rsidRDefault="00C13348" w:rsidP="00684CD7">
      <w:pPr>
        <w:pStyle w:val="af0"/>
        <w:spacing w:line="360" w:lineRule="exact"/>
        <w:ind w:leftChars="150" w:left="543" w:hanging="228"/>
        <w:rPr>
          <w:sz w:val="22"/>
          <w:szCs w:val="22"/>
        </w:rPr>
      </w:pPr>
      <w:r w:rsidRPr="00EE27F9">
        <w:rPr>
          <w:rFonts w:hint="eastAsia"/>
          <w:sz w:val="22"/>
          <w:szCs w:val="22"/>
        </w:rPr>
        <w:t>3</w:t>
      </w:r>
      <w:r w:rsidRPr="00EE27F9">
        <w:rPr>
          <w:sz w:val="22"/>
          <w:szCs w:val="22"/>
        </w:rPr>
        <w:t>.</w:t>
      </w:r>
      <w:r w:rsidRPr="00EE27F9">
        <w:rPr>
          <w:rFonts w:hint="eastAsia"/>
          <w:sz w:val="22"/>
          <w:szCs w:val="22"/>
        </w:rPr>
        <w:t xml:space="preserve">　乙は、日本銀行が必要と認める</w:t>
      </w:r>
      <w:r w:rsidR="0086791C" w:rsidRPr="00EE27F9">
        <w:rPr>
          <w:rFonts w:hint="eastAsia"/>
          <w:sz w:val="22"/>
          <w:szCs w:val="22"/>
        </w:rPr>
        <w:t>場合に</w:t>
      </w:r>
      <w:r w:rsidRPr="00EE27F9">
        <w:rPr>
          <w:rFonts w:hint="eastAsia"/>
          <w:sz w:val="22"/>
          <w:szCs w:val="22"/>
        </w:rPr>
        <w:t>は、自己資本比率、その算出根拠資料その他の日本銀行が必要とする資料を速やかに提出します。</w:t>
      </w:r>
    </w:p>
    <w:p w:rsidR="00684CD7" w:rsidRPr="00EE27F9" w:rsidRDefault="00684CD7" w:rsidP="0022278E">
      <w:pPr>
        <w:spacing w:beforeLines="30" w:before="108" w:line="360" w:lineRule="exact"/>
        <w:rPr>
          <w:rFonts w:ascii="ＭＳ 明朝" w:hAnsi="ＭＳ 明朝" w:cs="ＭＳ 明朝"/>
          <w:sz w:val="22"/>
          <w:szCs w:val="22"/>
        </w:rPr>
      </w:pPr>
    </w:p>
    <w:p w:rsidR="00C13348" w:rsidRPr="00EE27F9" w:rsidRDefault="00C13348" w:rsidP="0022278E">
      <w:pPr>
        <w:spacing w:beforeLines="30" w:before="108" w:line="360" w:lineRule="exact"/>
        <w:rPr>
          <w:rFonts w:ascii="ＭＳ 明朝" w:hAnsi="ＭＳ 明朝"/>
          <w:sz w:val="22"/>
          <w:szCs w:val="22"/>
          <w:vertAlign w:val="superscript"/>
        </w:rPr>
      </w:pP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cs="ＭＳ 明朝" w:hint="eastAsia"/>
          <w:sz w:val="22"/>
          <w:szCs w:val="22"/>
        </w:rPr>
        <w:t>年</w:t>
      </w: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月</w:t>
      </w:r>
      <w:r w:rsidR="00975BEA" w:rsidRPr="00EE27F9">
        <w:rPr>
          <w:rFonts w:ascii="ＭＳ 明朝" w:hAnsi="ＭＳ 明朝" w:cs="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日</w:t>
      </w:r>
      <w:r w:rsidRPr="00EE27F9">
        <w:rPr>
          <w:rFonts w:ascii="ＭＳ 明朝" w:hAnsi="ＭＳ 明朝" w:cs="ＭＳ 明朝" w:hint="eastAsia"/>
          <w:sz w:val="22"/>
          <w:szCs w:val="22"/>
          <w:vertAlign w:val="superscript"/>
        </w:rPr>
        <w:t>（注5）</w:t>
      </w:r>
    </w:p>
    <w:p w:rsidR="00975BEA" w:rsidRPr="00EE27F9" w:rsidRDefault="00E60AD9" w:rsidP="0022278E">
      <w:pPr>
        <w:spacing w:line="360" w:lineRule="exact"/>
        <w:ind w:leftChars="1950" w:left="4207" w:hangingChars="51" w:hanging="112"/>
        <w:rPr>
          <w:rFonts w:ascii="ＭＳ 明朝" w:hAnsi="ＭＳ 明朝" w:cs="ＭＳ 明朝"/>
          <w:sz w:val="22"/>
          <w:szCs w:val="22"/>
        </w:rPr>
      </w:pPr>
      <w:r>
        <w:rPr>
          <w:rFonts w:ascii="ＭＳ 明朝" w:hAnsi="ＭＳ 明朝" w:cs="ＭＳ 明朝" w:hint="eastAsia"/>
          <w:noProof/>
          <w:sz w:val="22"/>
          <w:szCs w:val="22"/>
        </w:rPr>
        <mc:AlternateContent>
          <mc:Choice Requires="wpg">
            <w:drawing>
              <wp:anchor distT="0" distB="0" distL="114300" distR="114300" simplePos="0" relativeHeight="251658240" behindDoc="0" locked="0" layoutInCell="1" allowOverlap="1" wp14:anchorId="606C9A1E" wp14:editId="4161548E">
                <wp:simplePos x="0" y="0"/>
                <wp:positionH relativeFrom="column">
                  <wp:posOffset>3014345</wp:posOffset>
                </wp:positionH>
                <wp:positionV relativeFrom="paragraph">
                  <wp:posOffset>3175</wp:posOffset>
                </wp:positionV>
                <wp:extent cx="2762250" cy="1017270"/>
                <wp:effectExtent l="13970" t="12700" r="5080" b="8255"/>
                <wp:wrapNone/>
                <wp:docPr id="1"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0" cy="1017270"/>
                          <a:chOff x="6998" y="4332"/>
                          <a:chExt cx="3588" cy="1980"/>
                        </a:xfrm>
                      </wpg:grpSpPr>
                      <wps:wsp>
                        <wps:cNvPr id="2" name="Rectangle 95"/>
                        <wps:cNvSpPr>
                          <a:spLocks noChangeArrowheads="1"/>
                        </wps:cNvSpPr>
                        <wps:spPr bwMode="auto">
                          <a:xfrm>
                            <a:off x="6998" y="433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D282E" w:rsidRDefault="007D282E"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金融機関等名（甲）、金融機関等コード・4桁　　　　　　　　　　</w:t>
                              </w:r>
                            </w:p>
                          </w:txbxContent>
                        </wps:txbx>
                        <wps:bodyPr rot="0" vert="horz" wrap="square" lIns="0" tIns="0" rIns="0" bIns="0" anchor="t" anchorCtr="0" upright="1">
                          <a:noAutofit/>
                        </wps:bodyPr>
                      </wps:wsp>
                      <wps:wsp>
                        <wps:cNvPr id="3" name="Rectangle 96"/>
                        <wps:cNvSpPr>
                          <a:spLocks noChangeArrowheads="1"/>
                        </wps:cNvSpPr>
                        <wps:spPr bwMode="auto">
                          <a:xfrm>
                            <a:off x="6998" y="541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D282E" w:rsidRDefault="007D282E"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金融機関名（乙）、金融機関等コード・4桁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7" style="position:absolute;left:0;text-align:left;margin-left:237.35pt;margin-top:.25pt;width:217.5pt;height:80.1pt;z-index:251658240" coordorigin="6998,4332" coordsize="3588,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RbjwMAADwMAAAOAAAAZHJzL2Uyb0RvYy54bWzsVt+PozYQfq/U/8HyO8uPQAJo2VOWkFWl&#10;a3vqtuqzAwasgk1tZ8le1f+9YwPJZu+kVtfq1IclUmQz9vDNNzOfffvu1HfoiUrFBM+wf+NhRHkp&#10;KsabDP/y896JMVKa8Ip0gtMMP1OF3919+83tOKQ0EK3oKioROOEqHYcMt1oPqeuqsqU9UTdioByM&#10;tZA90TCVjVtJMoL3vnMDz1u7o5DVIEVJlYK3u8mI76z/uqal/rGuFdWoyzBg0/Zf2v+D+Xfvbkna&#10;SDK0rJxhkC9A0RPG4aNnVzuiCTpK9omrnpVSKFHrm1L0rqhrVlIbA0Tje6+ieZDiONhYmnRshjNN&#10;QO0rnr7YbfnD0weJWAW5w4iTHlJkv4qS0HAzDk0KSx7k8Dh8kFOAMHwvyt8UmN3XdjNvpsXoMH4v&#10;KvBHjlpYbk617I0LiBqdbAqezymgJ41KeBls1kEQQaZKsPmevwk2c5LKFjJp9q2TBIoKzOFqFUwJ&#10;LNti3r+KYjDazUlsd7oknT5swc7gTGRQcOrCqfp3nD62ZKA2VcoQNnMaLJz+BIVIeNNRlEQTr3bZ&#10;QqqaGEVc5C0so1spxdhSUgEq36wH7C82mImCfPwtxZ+haiH6QlTiXfNE0kEq/UBFj8wgwxLA2wSS&#10;p/dKGzSXJSafXOxZ18F7knYcjRlOoiCyG5ToWGWMxqZkc8g7iZ6I6UX72NDA8nJZzzQoQsf6DMfn&#10;RSQ1bBS8sl/RhHXTGJB03DinttcneDA7aRja91AXtg//SLykiIs4dMJgXTiht9s5230eOuu9v4l2&#10;q12e7/w/DWo/TFtWVZQb4Ism+OE/q49ZnaZuPqvCVYBXPOzt8ykP7jUMyzlEdR3Sdh95m3AVO5tN&#10;tHLCVeE59/E+d7a5v15vivv8vngVUmFpUv9NVGfODSpxhLQ9ttWIKmaKZhUlAUhKxUBsoYfNgxHp&#10;GjglSi0xkkL/ynRr+8aogPFxxUzsmd/MzNn7RMSSbDM7p2uO7UIVFMdSCLZ/TMtMja9Ph9MselBQ&#10;pp0OonqGhgJUBow50WDQCvkRoxFOhwyr349EUoy67zg0pTlKloFcBodlQHgJWzOsIWI7zPV05BwH&#10;yZoWPPs2Xi62oI01sz11QQERmAmo01eSqdVnZGptmDcwQM2+mkxFoT8r+ptMvcnUm0wtMmWb4iIQ&#10;/z+ZsncruKJa8Z2v0+YO/HJuZe1y6b/7CwAA//8DAFBLAwQUAAYACAAAACEAksrq498AAAAIAQAA&#10;DwAAAGRycy9kb3ducmV2LnhtbEyPQU/CQBCF7yb+h82YeJNtFSjUbgkh6omQCCaG29Ad2obubtNd&#10;2vLvHU96fHlf3nyTrUbTiJ46XzurIJ5EIMgWTte2VPB1eH9agPABrcbGWVJwIw+r/P4uw1S7wX5S&#10;vw+l4BHrU1RQhdCmUvqiIoN+4lqy3J1dZzBw7EqpOxx43DTyOYrm0mBt+UKFLW0qKi77q1HwMeCw&#10;fonf+u3lvLkdD7Pd9zYmpR4fxvUriEBj+IPhV5/VIWenk7ta7UWjYJpME0YVzEBwvYyWHE/MzaME&#10;ZJ7J/w/kPwAAAP//AwBQSwECLQAUAAYACAAAACEAtoM4kv4AAADhAQAAEwAAAAAAAAAAAAAAAAAA&#10;AAAAW0NvbnRlbnRfVHlwZXNdLnhtbFBLAQItABQABgAIAAAAIQA4/SH/1gAAAJQBAAALAAAAAAAA&#10;AAAAAAAAAC8BAABfcmVscy8ucmVsc1BLAQItABQABgAIAAAAIQDxjbRbjwMAADwMAAAOAAAAAAAA&#10;AAAAAAAAAC4CAABkcnMvZTJvRG9jLnhtbFBLAQItABQABgAIAAAAIQCSyurj3wAAAAgBAAAPAAAA&#10;AAAAAAAAAAAAAOkFAABkcnMvZG93bnJldi54bWxQSwUGAAAAAAQABADzAAAA9QYAAAAA&#10;">
                <v:rect id="Rectangle 95" o:spid="_x0000_s1028" style="position:absolute;left:6998;top:4332;width:358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VH+8EA&#10;AADaAAAADwAAAGRycy9kb3ducmV2LnhtbESPQWsCMRSE70L/Q3gFb262e9CyNYoIhZ4UtRdvr5vX&#10;zdbNyzaJ7vrvjSB4HGbmG2a+HGwrLuRD41jBW5aDIK6cbrhW8H34nLyDCBFZY+uYFFwpwHLxMppj&#10;qV3PO7rsYy0ShEOJCkyMXSllqAxZDJnriJP367zFmKSvpfbYJ7htZZHnU2mx4bRgsKO1oeq0P1sF&#10;u6PnWTD9/yan/qfBdfHHW6vU+HVYfYCINMRn+NH+0goKuF9JN0A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VR/vBAAAA2gAAAA8AAAAAAAAAAAAAAAAAmAIAAGRycy9kb3du&#10;cmV2LnhtbFBLBQYAAAAABAAEAPUAAACGAwAAAAA=&#10;" filled="f">
                  <v:textbox inset="0,0,0,0">
                    <w:txbxContent>
                      <w:p w:rsidR="00C908D3" w:rsidRDefault="00C908D3"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金融機関等名（甲）、金融機関等コード・4桁　　　　　　　　　　</w:t>
                        </w:r>
                      </w:p>
                    </w:txbxContent>
                  </v:textbox>
                </v:rect>
                <v:rect id="Rectangle 96" o:spid="_x0000_s1029" style="position:absolute;left:6998;top:5412;width:358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niYMAA&#10;AADaAAAADwAAAGRycy9kb3ducmV2LnhtbESPQWsCMRSE74L/ITzBm2ZVaGVrFBEET4q2l96em9fN&#10;tpuXNYnu+u9NQfA4zMw3zGLV2VrcyIfKsYLJOANBXDhdcang63M7moMIEVlj7ZgU3CnAatnvLTDX&#10;ruUj3U6xFAnCIUcFJsYmlzIUhiyGsWuIk/fjvMWYpC+l9tgmuK3lNMvepMWK04LBhjaGir/T1So4&#10;fnt+D6a97DNqzxVupr98sEoNB936A0SkLr7Cz/ZOK5jB/5V0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BniYMAAAADaAAAADwAAAAAAAAAAAAAAAACYAgAAZHJzL2Rvd25y&#10;ZXYueG1sUEsFBgAAAAAEAAQA9QAAAIUDAAAAAA==&#10;" filled="f">
                  <v:textbox inset="0,0,0,0">
                    <w:txbxContent>
                      <w:p w:rsidR="00C908D3" w:rsidRDefault="00C908D3"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金融機関名（乙）、金融機関等コード・4桁　　　　　　　　　</w:t>
                        </w:r>
                      </w:p>
                    </w:txbxContent>
                  </v:textbox>
                </v:rect>
              </v:group>
            </w:pict>
          </mc:Fallback>
        </mc:AlternateContent>
      </w:r>
    </w:p>
    <w:p w:rsidR="00975BEA" w:rsidRPr="00EE27F9" w:rsidRDefault="00975BEA" w:rsidP="00426379">
      <w:pPr>
        <w:spacing w:line="360" w:lineRule="exact"/>
        <w:rPr>
          <w:rFonts w:ascii="ＭＳ 明朝" w:hAnsi="ＭＳ 明朝" w:cs="ＭＳ 明朝"/>
          <w:sz w:val="22"/>
          <w:szCs w:val="22"/>
        </w:rPr>
      </w:pPr>
    </w:p>
    <w:p w:rsidR="00AC518D" w:rsidRPr="00EE27F9" w:rsidRDefault="00AC518D" w:rsidP="00975BEA">
      <w:pPr>
        <w:spacing w:beforeLines="50" w:before="180" w:line="360" w:lineRule="exact"/>
        <w:ind w:leftChars="1947" w:left="4089"/>
        <w:rPr>
          <w:rFonts w:ascii="ＭＳ 明朝" w:hAnsi="ＭＳ 明朝" w:cs="ＭＳ 明朝"/>
          <w:sz w:val="22"/>
          <w:szCs w:val="22"/>
        </w:rPr>
      </w:pPr>
    </w:p>
    <w:p w:rsidR="00C13348" w:rsidRPr="00EE27F9" w:rsidRDefault="00C13348" w:rsidP="00975BEA">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lastRenderedPageBreak/>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（金融機関等名）</w:t>
      </w:r>
      <w:r w:rsidRPr="00EE27F9">
        <w:rPr>
          <w:rFonts w:ascii="ＭＳ 明朝" w:hAnsi="ＭＳ 明朝" w:cs="ＭＳ 明朝" w:hint="eastAsia"/>
          <w:sz w:val="22"/>
          <w:szCs w:val="22"/>
          <w:vertAlign w:val="superscript"/>
        </w:rPr>
        <w:t>（注１）</w:t>
      </w:r>
    </w:p>
    <w:p w:rsidR="00C13348" w:rsidRPr="00EE27F9" w:rsidRDefault="00C13348" w:rsidP="0022278E">
      <w:pPr>
        <w:spacing w:line="360" w:lineRule="exact"/>
        <w:ind w:leftChars="1950" w:left="4095"/>
        <w:rPr>
          <w:rFonts w:ascii="ＭＳ 明朝" w:hAnsi="ＭＳ 明朝" w:cs="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cs="ＭＳ 明朝"/>
          <w:sz w:val="22"/>
          <w:szCs w:val="22"/>
          <w:vertAlign w:val="superscript"/>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C13348" w:rsidRPr="00EE27F9" w:rsidRDefault="00C13348" w:rsidP="0022278E">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r w:rsidR="00975BEA" w:rsidRPr="00EE27F9">
        <w:rPr>
          <w:rFonts w:ascii="ＭＳ 明朝" w:hAnsi="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（金融機関名）</w:t>
      </w:r>
      <w:r w:rsidRPr="00EE27F9">
        <w:rPr>
          <w:rFonts w:ascii="ＭＳ 明朝" w:hAnsi="ＭＳ 明朝" w:cs="ＭＳ 明朝" w:hint="eastAsia"/>
          <w:sz w:val="22"/>
          <w:szCs w:val="22"/>
          <w:vertAlign w:val="superscript"/>
        </w:rPr>
        <w:t>（注２）</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sz w:val="22"/>
          <w:szCs w:val="22"/>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BF2F82" w:rsidRPr="00EE27F9" w:rsidRDefault="00BF2F82" w:rsidP="00BF2F82">
      <w:pPr>
        <w:spacing w:line="360" w:lineRule="exact"/>
        <w:rPr>
          <w:rFonts w:ascii="ＭＳ 明朝" w:hAnsi="ＭＳ 明朝" w:cs="ＭＳ 明朝"/>
          <w:sz w:val="22"/>
          <w:szCs w:val="22"/>
        </w:rPr>
      </w:pPr>
    </w:p>
    <w:p w:rsidR="00975BEA" w:rsidRPr="00EE27F9" w:rsidRDefault="00C13348" w:rsidP="00BF2F82">
      <w:pPr>
        <w:spacing w:beforeLines="50" w:before="180" w:after="120" w:line="360" w:lineRule="exact"/>
        <w:rPr>
          <w:rFonts w:ascii="ＭＳ 明朝" w:hAnsi="ＭＳ 明朝" w:cs="ＭＳ 明朝"/>
          <w:sz w:val="22"/>
          <w:szCs w:val="22"/>
        </w:rPr>
      </w:pPr>
      <w:r w:rsidRPr="00EE27F9">
        <w:rPr>
          <w:rFonts w:ascii="ＭＳ 明朝" w:hAnsi="ＭＳ 明朝" w:cs="ＭＳ 明朝" w:hint="eastAsia"/>
          <w:sz w:val="22"/>
          <w:szCs w:val="22"/>
        </w:rPr>
        <w:t>日本銀行金融市場局長</w:t>
      </w:r>
      <w:r w:rsidRPr="00EE27F9">
        <w:rPr>
          <w:rFonts w:ascii="ＭＳ 明朝" w:hAnsi="ＭＳ 明朝"/>
          <w:sz w:val="22"/>
          <w:szCs w:val="22"/>
        </w:rPr>
        <w:t xml:space="preserve">  </w:t>
      </w:r>
      <w:r w:rsidRPr="00EE27F9">
        <w:rPr>
          <w:rFonts w:ascii="ＭＳ 明朝" w:hAnsi="ＭＳ 明朝" w:cs="ＭＳ 明朝" w:hint="eastAsia"/>
          <w:sz w:val="22"/>
          <w:szCs w:val="22"/>
        </w:rPr>
        <w:t>殿</w:t>
      </w:r>
    </w:p>
    <w:p w:rsidR="00C13348" w:rsidRPr="00EE27F9" w:rsidRDefault="00C13348" w:rsidP="00BF2F82">
      <w:pPr>
        <w:pStyle w:val="af1"/>
        <w:spacing w:beforeLines="100" w:before="360" w:line="300" w:lineRule="exact"/>
        <w:rPr>
          <w:rFonts w:hAnsi="ＭＳ 明朝" w:cs="Times New Roman"/>
        </w:rPr>
      </w:pPr>
      <w:r w:rsidRPr="00EE27F9">
        <w:rPr>
          <w:rFonts w:hAnsi="ＭＳ 明朝" w:hint="eastAsia"/>
        </w:rPr>
        <w:t>（注</w:t>
      </w:r>
      <w:r w:rsidR="00C3191F" w:rsidRPr="00EE27F9">
        <w:rPr>
          <w:rFonts w:hAnsi="ＭＳ 明朝" w:cs="Century" w:hint="eastAsia"/>
        </w:rPr>
        <w:t>1</w:t>
      </w:r>
      <w:r w:rsidR="009F15DE" w:rsidRPr="00EE27F9">
        <w:rPr>
          <w:rFonts w:hAnsi="ＭＳ 明朝" w:hint="eastAsia"/>
        </w:rPr>
        <w:t>）国債系</w:t>
      </w:r>
      <w:r w:rsidRPr="00EE27F9">
        <w:rPr>
          <w:rFonts w:hAnsi="ＭＳ 明朝" w:hint="eastAsia"/>
        </w:rPr>
        <w:t>オペの対象先となることを希望する者の名称</w:t>
      </w:r>
      <w:r w:rsidR="00235893" w:rsidRPr="00EE27F9">
        <w:rPr>
          <w:rFonts w:hAnsi="ＭＳ 明朝" w:hint="eastAsia"/>
        </w:rPr>
        <w:t>（日本銀行との当座預金取引において業務局に届出済の印鑑届における金融機関等名）</w:t>
      </w:r>
      <w:r w:rsidRPr="00EE27F9">
        <w:rPr>
          <w:rFonts w:hAnsi="ＭＳ 明朝" w:hint="eastAsia"/>
        </w:rPr>
        <w:t>を記入して下さい。外国銀行および</w:t>
      </w:r>
      <w:r w:rsidR="00235893" w:rsidRPr="00EE27F9">
        <w:rPr>
          <w:rFonts w:hAnsi="ＭＳ 明朝" w:hint="eastAsia"/>
        </w:rPr>
        <w:t>外国法人である金融商品取引業者</w:t>
      </w:r>
      <w:r w:rsidRPr="00EE27F9">
        <w:rPr>
          <w:rFonts w:hAnsi="ＭＳ 明朝" w:hint="eastAsia"/>
        </w:rPr>
        <w:t>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2</w:t>
      </w:r>
      <w:r w:rsidRPr="00EE27F9">
        <w:rPr>
          <w:rFonts w:hAnsi="ＭＳ 明朝" w:hint="eastAsia"/>
        </w:rPr>
        <w:t>）（注</w:t>
      </w:r>
      <w:r w:rsidR="00C3191F" w:rsidRPr="00EE27F9">
        <w:rPr>
          <w:rFonts w:hAnsi="ＭＳ 明朝" w:hint="eastAsia"/>
        </w:rPr>
        <w:t>1</w:t>
      </w:r>
      <w:r w:rsidRPr="00EE27F9">
        <w:rPr>
          <w:rFonts w:hAnsi="ＭＳ 明朝" w:hint="eastAsia"/>
        </w:rPr>
        <w:t>）記載の者が決済を委託する金融機関の名称</w:t>
      </w:r>
      <w:r w:rsidR="00885D3C" w:rsidRPr="00EE27F9">
        <w:rPr>
          <w:rFonts w:hAnsi="ＭＳ 明朝" w:hint="eastAsia"/>
        </w:rPr>
        <w:t>（日本銀行との当座預金取引において業務局に届出済の印鑑届における金融機関名）</w:t>
      </w:r>
      <w:r w:rsidRPr="00EE27F9">
        <w:rPr>
          <w:rFonts w:hAnsi="ＭＳ 明朝" w:hint="eastAsia"/>
        </w:rPr>
        <w:t>を記入して下さい。外国銀行の場合には、届出済の和文呼称を使用して下さい。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3</w:t>
      </w:r>
      <w:r w:rsidRPr="00EE27F9">
        <w:rPr>
          <w:rFonts w:hAnsi="ＭＳ 明朝" w:hint="eastAsia"/>
        </w:rPr>
        <w:t>）（注</w:t>
      </w:r>
      <w:r w:rsidR="00C3191F" w:rsidRPr="00EE27F9">
        <w:rPr>
          <w:rFonts w:hAnsi="ＭＳ 明朝" w:hint="eastAsia"/>
        </w:rPr>
        <w:t>2</w:t>
      </w:r>
      <w:r w:rsidRPr="00EE27F9">
        <w:rPr>
          <w:rFonts w:hAnsi="ＭＳ 明朝" w:hint="eastAsia"/>
        </w:rPr>
        <w:t>）記載の金融機関に属する営業所等のうち、日本銀行本店と当座預金取引を行っている営業所等の名称を記入して下さい。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4</w:t>
      </w:r>
      <w:r w:rsidRPr="00EE27F9">
        <w:rPr>
          <w:rFonts w:hAnsi="ＭＳ 明朝" w:hint="eastAsia"/>
        </w:rPr>
        <w:t>）自己口Ⅰまたは預り口の別</w:t>
      </w:r>
      <w:r w:rsidR="00930A10" w:rsidRPr="00EE27F9">
        <w:rPr>
          <w:rFonts w:hAnsi="ＭＳ 明朝" w:hint="eastAsia"/>
        </w:rPr>
        <w:t>を</w:t>
      </w:r>
      <w:r w:rsidRPr="00EE27F9">
        <w:rPr>
          <w:rFonts w:hAnsi="ＭＳ 明朝" w:hint="eastAsia"/>
        </w:rPr>
        <w:t>記入して下さい。</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hint="eastAsia"/>
        </w:rPr>
        <w:t>5</w:t>
      </w:r>
      <w:r w:rsidRPr="00EE27F9">
        <w:rPr>
          <w:rFonts w:hAnsi="ＭＳ 明朝" w:hint="eastAsia"/>
        </w:rPr>
        <w:t>）</w:t>
      </w:r>
      <w:r w:rsidRPr="00EE27F9">
        <w:rPr>
          <w:rFonts w:hAnsi="ＭＳ 明朝" w:hint="eastAsia"/>
          <w:spacing w:val="-2"/>
        </w:rPr>
        <w:t>申出書の提出日を記載して下さい。この記載がない場合には、日本銀行金融市場局の受付印</w:t>
      </w:r>
      <w:r w:rsidR="00EF18FC" w:rsidRPr="00EE27F9">
        <w:rPr>
          <w:rFonts w:hAnsi="ＭＳ 明朝" w:hint="eastAsia"/>
          <w:spacing w:val="-2"/>
        </w:rPr>
        <w:t>の</w:t>
      </w:r>
      <w:r w:rsidRPr="00EE27F9">
        <w:rPr>
          <w:rFonts w:hAnsi="ＭＳ 明朝" w:hint="eastAsia"/>
          <w:spacing w:val="-2"/>
        </w:rPr>
        <w:t>日付を提出日とみなします。</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cs="Century" w:hint="eastAsia"/>
        </w:rPr>
        <w:t>6</w:t>
      </w:r>
      <w:r w:rsidRPr="00EE27F9">
        <w:rPr>
          <w:rFonts w:hAnsi="ＭＳ 明朝" w:hint="eastAsia"/>
        </w:rPr>
        <w:t>）頭取、社長、理事長等が記名なつ印または署名して下さい。</w:t>
      </w:r>
    </w:p>
    <w:p w:rsidR="00C13348" w:rsidRPr="00EE27F9" w:rsidRDefault="00C13348" w:rsidP="00C3191F">
      <w:pPr>
        <w:pStyle w:val="af1"/>
        <w:spacing w:line="300" w:lineRule="exact"/>
        <w:rPr>
          <w:rFonts w:hAnsi="ＭＳ 明朝"/>
          <w:spacing w:val="-2"/>
        </w:rPr>
      </w:pPr>
      <w:r w:rsidRPr="00EE27F9">
        <w:rPr>
          <w:rFonts w:hAnsi="ＭＳ 明朝" w:hint="eastAsia"/>
        </w:rPr>
        <w:t>（</w:t>
      </w:r>
      <w:r w:rsidR="00C3191F" w:rsidRPr="00EE27F9">
        <w:rPr>
          <w:rFonts w:hAnsi="ＭＳ 明朝" w:hint="eastAsia"/>
        </w:rPr>
        <w:t>注</w:t>
      </w:r>
      <w:r w:rsidR="00C3191F" w:rsidRPr="00EE27F9">
        <w:rPr>
          <w:rFonts w:hAnsi="ＭＳ 明朝" w:cs="Century" w:hint="eastAsia"/>
        </w:rPr>
        <w:t>7</w:t>
      </w:r>
      <w:r w:rsidRPr="00EE27F9">
        <w:rPr>
          <w:rFonts w:hAnsi="ＭＳ 明朝" w:hint="eastAsia"/>
        </w:rPr>
        <w:t>）</w:t>
      </w:r>
      <w:r w:rsidRPr="00EE27F9">
        <w:rPr>
          <w:rFonts w:hAnsi="ＭＳ 明朝" w:hint="eastAsia"/>
          <w:spacing w:val="-2"/>
        </w:rPr>
        <w:t>代表者欄への支店長等の代理人名の記載は不可。印章は、日本銀行との当座預金取引において業務局に届出済の代表者の印鑑届に押なつしているもの</w:t>
      </w:r>
      <w:r w:rsidR="00EF18FC" w:rsidRPr="00EE27F9">
        <w:rPr>
          <w:rFonts w:hAnsi="ＭＳ 明朝" w:hint="eastAsia"/>
          <w:spacing w:val="-2"/>
        </w:rPr>
        <w:t>（署名鑑届出者については届出済の署名）</w:t>
      </w:r>
      <w:r w:rsidRPr="00EE27F9">
        <w:rPr>
          <w:rFonts w:hAnsi="ＭＳ 明朝" w:hint="eastAsia"/>
          <w:spacing w:val="-2"/>
        </w:rPr>
        <w:t>を使用して下さい。</w:t>
      </w:r>
    </w:p>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379"/>
        </w:trPr>
        <w:tc>
          <w:tcPr>
            <w:tcW w:w="10374" w:type="dxa"/>
            <w:gridSpan w:val="5"/>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甲の連絡先（優先順位を付け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bl>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420"/>
        </w:trPr>
        <w:tc>
          <w:tcPr>
            <w:tcW w:w="10374" w:type="dxa"/>
            <w:gridSpan w:val="5"/>
            <w:tcBorders>
              <w:top w:val="single" w:sz="12" w:space="0" w:color="auto"/>
              <w:left w:val="single" w:sz="12" w:space="0" w:color="auto"/>
              <w:bottom w:val="single" w:sz="6" w:space="0" w:color="auto"/>
              <w:right w:val="single" w:sz="12" w:space="0" w:color="auto"/>
            </w:tcBorders>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乙の連絡先（優先順位を付け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rPr>
          <w:trHeight w:val="322"/>
        </w:trPr>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A649AE">
        <w:tc>
          <w:tcPr>
            <w:tcW w:w="2280" w:type="dxa"/>
            <w:tcBorders>
              <w:top w:val="single" w:sz="6" w:space="0" w:color="auto"/>
              <w:left w:val="single" w:sz="12" w:space="0" w:color="auto"/>
              <w:bottom w:val="single" w:sz="12" w:space="0" w:color="auto"/>
              <w:right w:val="single" w:sz="6" w:space="0" w:color="auto"/>
            </w:tcBorders>
          </w:tcPr>
          <w:p w:rsidR="00C13348" w:rsidRPr="00A649AE"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12" w:space="0" w:color="auto"/>
              <w:right w:val="single" w:sz="12" w:space="0" w:color="auto"/>
            </w:tcBorders>
          </w:tcPr>
          <w:p w:rsidR="00C13348" w:rsidRPr="00A649AE" w:rsidRDefault="00C13348" w:rsidP="0022278E">
            <w:pPr>
              <w:spacing w:before="100" w:after="100" w:line="360" w:lineRule="exact"/>
              <w:jc w:val="center"/>
              <w:rPr>
                <w:rFonts w:ascii="ＭＳ 明朝" w:hAnsi="ＭＳ 明朝"/>
                <w:sz w:val="20"/>
                <w:szCs w:val="20"/>
              </w:rPr>
            </w:pPr>
          </w:p>
        </w:tc>
      </w:tr>
    </w:tbl>
    <w:p w:rsidR="00DA678C" w:rsidRPr="00A649AE" w:rsidRDefault="00DA678C" w:rsidP="00A8121D">
      <w:pPr>
        <w:spacing w:line="20" w:lineRule="exact"/>
        <w:ind w:right="958"/>
        <w:rPr>
          <w:rFonts w:ascii="ＭＳ 明朝" w:hAnsi="ＭＳ 明朝"/>
          <w:sz w:val="24"/>
        </w:rPr>
      </w:pPr>
    </w:p>
    <w:sectPr w:rsidR="00DA678C" w:rsidRPr="00A649AE" w:rsidSect="00152D96">
      <w:footerReference w:type="default" r:id="rId12"/>
      <w:pgSz w:w="11906" w:h="16838" w:code="9"/>
      <w:pgMar w:top="1134" w:right="1418" w:bottom="1134" w:left="1418" w:header="851"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82E" w:rsidRPr="00920FE4" w:rsidRDefault="007D282E" w:rsidP="00211657">
      <w:pPr>
        <w:pStyle w:val="12"/>
        <w:numPr>
          <w:ilvl w:val="0"/>
          <w:numId w:val="9"/>
        </w:numPr>
        <w:spacing w:before="0" w:after="0" w:line="240" w:lineRule="auto"/>
        <w:rPr>
          <w:rFonts w:ascii="Century"/>
          <w:b w:val="0"/>
          <w:kern w:val="2"/>
          <w:sz w:val="21"/>
          <w:szCs w:val="24"/>
        </w:rPr>
      </w:pPr>
      <w:r>
        <w:separator/>
      </w:r>
    </w:p>
  </w:endnote>
  <w:endnote w:type="continuationSeparator" w:id="0">
    <w:p w:rsidR="007D282E" w:rsidRPr="00920FE4" w:rsidRDefault="007D282E" w:rsidP="00211657">
      <w:pPr>
        <w:pStyle w:val="12"/>
        <w:numPr>
          <w:ilvl w:val="0"/>
          <w:numId w:val="9"/>
        </w:numPr>
        <w:spacing w:before="0" w:after="0" w:line="240" w:lineRule="auto"/>
        <w:rPr>
          <w:rFonts w:ascii="Century"/>
          <w:b w:val="0"/>
          <w:kern w:val="2"/>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82E" w:rsidRDefault="007D282E" w:rsidP="00C95BC8">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7D282E" w:rsidRDefault="007D282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82E" w:rsidRDefault="007D282E">
    <w:pPr>
      <w:pStyle w:val="a8"/>
      <w:jc w:val="center"/>
    </w:pPr>
  </w:p>
  <w:p w:rsidR="007D282E" w:rsidRDefault="007D282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25009"/>
      <w:docPartObj>
        <w:docPartGallery w:val="Page Numbers (Bottom of Page)"/>
        <w:docPartUnique/>
      </w:docPartObj>
    </w:sdtPr>
    <w:sdtEndPr>
      <w:rPr>
        <w:rFonts w:ascii="Times New Roman" w:hAnsi="Times New Roman"/>
        <w:sz w:val="24"/>
      </w:rPr>
    </w:sdtEndPr>
    <w:sdtContent>
      <w:p w:rsidR="007D282E" w:rsidRPr="00B5522F" w:rsidRDefault="007D282E">
        <w:pPr>
          <w:pStyle w:val="a8"/>
          <w:jc w:val="center"/>
          <w:rPr>
            <w:rFonts w:ascii="Times New Roman" w:hAnsi="Times New Roman"/>
            <w:sz w:val="24"/>
          </w:rPr>
        </w:pPr>
        <w:r w:rsidRPr="00B5522F">
          <w:rPr>
            <w:rFonts w:ascii="Times New Roman" w:hAnsi="Times New Roman"/>
            <w:sz w:val="24"/>
          </w:rPr>
          <w:fldChar w:fldCharType="begin"/>
        </w:r>
        <w:r w:rsidRPr="00B5522F">
          <w:rPr>
            <w:rFonts w:ascii="Times New Roman" w:hAnsi="Times New Roman"/>
            <w:sz w:val="24"/>
          </w:rPr>
          <w:instrText>PAGE   \* MERGEFORMAT</w:instrText>
        </w:r>
        <w:r w:rsidRPr="00B5522F">
          <w:rPr>
            <w:rFonts w:ascii="Times New Roman" w:hAnsi="Times New Roman"/>
            <w:sz w:val="24"/>
          </w:rPr>
          <w:fldChar w:fldCharType="separate"/>
        </w:r>
        <w:r w:rsidR="00772ACF" w:rsidRPr="00772ACF">
          <w:rPr>
            <w:rFonts w:ascii="Times New Roman" w:hAnsi="Times New Roman"/>
            <w:noProof/>
            <w:sz w:val="24"/>
            <w:lang w:val="ja-JP"/>
          </w:rPr>
          <w:t>6</w:t>
        </w:r>
        <w:r w:rsidRPr="00B5522F">
          <w:rPr>
            <w:rFonts w:ascii="Times New Roman" w:hAnsi="Times New Roman"/>
            <w:sz w:val="24"/>
          </w:rPr>
          <w:fldChar w:fldCharType="end"/>
        </w:r>
      </w:p>
    </w:sdtContent>
  </w:sdt>
  <w:p w:rsidR="007D282E" w:rsidRDefault="007D282E">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82E" w:rsidRPr="00B5522F" w:rsidRDefault="007D282E">
    <w:pPr>
      <w:pStyle w:val="a8"/>
      <w:jc w:val="center"/>
      <w:rPr>
        <w:rFonts w:ascii="Times New Roman" w:hAnsi="Times New Roman"/>
        <w:sz w:val="24"/>
      </w:rPr>
    </w:pPr>
  </w:p>
  <w:p w:rsidR="007D282E" w:rsidRDefault="007D282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82E" w:rsidRPr="00920FE4" w:rsidRDefault="007D282E" w:rsidP="00211657">
      <w:pPr>
        <w:pStyle w:val="12"/>
        <w:numPr>
          <w:ilvl w:val="0"/>
          <w:numId w:val="9"/>
        </w:numPr>
        <w:spacing w:before="0" w:after="0" w:line="240" w:lineRule="auto"/>
        <w:rPr>
          <w:rFonts w:ascii="Century"/>
          <w:b w:val="0"/>
          <w:kern w:val="2"/>
          <w:sz w:val="21"/>
          <w:szCs w:val="24"/>
        </w:rPr>
      </w:pPr>
      <w:r>
        <w:separator/>
      </w:r>
    </w:p>
  </w:footnote>
  <w:footnote w:type="continuationSeparator" w:id="0">
    <w:p w:rsidR="007D282E" w:rsidRPr="00920FE4" w:rsidRDefault="007D282E" w:rsidP="00211657">
      <w:pPr>
        <w:pStyle w:val="12"/>
        <w:numPr>
          <w:ilvl w:val="0"/>
          <w:numId w:val="9"/>
        </w:numPr>
        <w:spacing w:before="0" w:after="0" w:line="240" w:lineRule="auto"/>
        <w:rPr>
          <w:rFonts w:ascii="Century"/>
          <w:b w:val="0"/>
          <w:kern w:val="2"/>
          <w:sz w:val="21"/>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C9C"/>
    <w:multiLevelType w:val="hybridMultilevel"/>
    <w:tmpl w:val="0A26A132"/>
    <w:lvl w:ilvl="0" w:tplc="838E4DDA">
      <w:numFmt w:val="bullet"/>
      <w:lvlText w:val="○"/>
      <w:lvlJc w:val="left"/>
      <w:pPr>
        <w:ind w:left="805" w:hanging="360"/>
      </w:pPr>
      <w:rPr>
        <w:rFonts w:ascii="ＭＳ 明朝" w:eastAsia="ＭＳ 明朝" w:hAnsi="ＭＳ 明朝" w:cs="ＭＳ 明朝" w:hint="eastAsia"/>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
    <w:nsid w:val="0198620D"/>
    <w:multiLevelType w:val="hybridMultilevel"/>
    <w:tmpl w:val="77B6185E"/>
    <w:lvl w:ilvl="0" w:tplc="7DA477DE">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03C55E65"/>
    <w:multiLevelType w:val="hybridMultilevel"/>
    <w:tmpl w:val="499EA07E"/>
    <w:lvl w:ilvl="0" w:tplc="0409000B">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nsid w:val="060A4BD4"/>
    <w:multiLevelType w:val="multilevel"/>
    <w:tmpl w:val="A2E60270"/>
    <w:lvl w:ilvl="0">
      <w:start w:val="1"/>
      <w:numFmt w:val="decimal"/>
      <w:lvlText w:val="%1."/>
      <w:lvlJc w:val="left"/>
      <w:pPr>
        <w:tabs>
          <w:tab w:val="num" w:pos="840"/>
        </w:tabs>
        <w:ind w:left="840" w:hanging="420"/>
      </w:p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
    <w:nsid w:val="104F5A70"/>
    <w:multiLevelType w:val="hybridMultilevel"/>
    <w:tmpl w:val="84DE980E"/>
    <w:lvl w:ilvl="0" w:tplc="E832452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DCD6ACC"/>
    <w:multiLevelType w:val="singleLevel"/>
    <w:tmpl w:val="A778164E"/>
    <w:lvl w:ilvl="0">
      <w:start w:val="1"/>
      <w:numFmt w:val="decimalFullWidth"/>
      <w:pStyle w:val="a"/>
      <w:lvlText w:val="（%1）"/>
      <w:lvlJc w:val="left"/>
      <w:pPr>
        <w:tabs>
          <w:tab w:val="num" w:pos="1485"/>
        </w:tabs>
        <w:ind w:left="1485" w:hanging="765"/>
      </w:pPr>
      <w:rPr>
        <w:rFonts w:hint="eastAsia"/>
      </w:rPr>
    </w:lvl>
  </w:abstractNum>
  <w:abstractNum w:abstractNumId="6">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7">
    <w:nsid w:val="2B7A128E"/>
    <w:multiLevelType w:val="hybridMultilevel"/>
    <w:tmpl w:val="EDD6ED26"/>
    <w:lvl w:ilvl="0" w:tplc="0F6604A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nsid w:val="367C6C93"/>
    <w:multiLevelType w:val="hybridMultilevel"/>
    <w:tmpl w:val="69A09C82"/>
    <w:lvl w:ilvl="0" w:tplc="0DC4943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9">
    <w:nsid w:val="45244304"/>
    <w:multiLevelType w:val="hybridMultilevel"/>
    <w:tmpl w:val="ACFCDEA0"/>
    <w:lvl w:ilvl="0" w:tplc="CA4C8430">
      <w:numFmt w:val="bullet"/>
      <w:lvlText w:val="○"/>
      <w:lvlJc w:val="left"/>
      <w:pPr>
        <w:ind w:left="1040" w:hanging="360"/>
      </w:pPr>
      <w:rPr>
        <w:rFonts w:ascii="ＭＳ 明朝" w:eastAsia="ＭＳ 明朝" w:hAnsi="ＭＳ 明朝" w:cs="ＭＳ 明朝"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0">
    <w:nsid w:val="479A253E"/>
    <w:multiLevelType w:val="hybridMultilevel"/>
    <w:tmpl w:val="CE8A0660"/>
    <w:lvl w:ilvl="0" w:tplc="0409000B">
      <w:start w:val="1"/>
      <w:numFmt w:val="bullet"/>
      <w:lvlText w:val=""/>
      <w:lvlJc w:val="left"/>
      <w:pPr>
        <w:ind w:left="865" w:hanging="420"/>
      </w:pPr>
      <w:rPr>
        <w:rFonts w:ascii="Wingdings" w:hAnsi="Wingdings" w:hint="default"/>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1">
    <w:nsid w:val="49E8170E"/>
    <w:multiLevelType w:val="hybridMultilevel"/>
    <w:tmpl w:val="6CD25774"/>
    <w:lvl w:ilvl="0" w:tplc="7DA477DE">
      <w:start w:val="1"/>
      <w:numFmt w:val="decimalEnclosedCircle"/>
      <w:lvlText w:val="%1"/>
      <w:lvlJc w:val="left"/>
      <w:pPr>
        <w:tabs>
          <w:tab w:val="num" w:pos="870"/>
        </w:tabs>
        <w:ind w:left="870" w:hanging="4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nsid w:val="50B27ED1"/>
    <w:multiLevelType w:val="hybridMultilevel"/>
    <w:tmpl w:val="C0DE8C02"/>
    <w:lvl w:ilvl="0" w:tplc="3258A2A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nsid w:val="691938B8"/>
    <w:multiLevelType w:val="hybridMultilevel"/>
    <w:tmpl w:val="EE5E4F50"/>
    <w:lvl w:ilvl="0" w:tplc="545472F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5">
    <w:nsid w:val="6B6E2B14"/>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6">
    <w:nsid w:val="6E800012"/>
    <w:multiLevelType w:val="hybridMultilevel"/>
    <w:tmpl w:val="7C205486"/>
    <w:lvl w:ilvl="0" w:tplc="1CE83556">
      <w:start w:val="1"/>
      <w:numFmt w:val="decimalFullWidth"/>
      <w:lvlText w:val="（注%1）"/>
      <w:lvlJc w:val="left"/>
      <w:pPr>
        <w:tabs>
          <w:tab w:val="num" w:pos="1395"/>
        </w:tabs>
        <w:ind w:left="1395" w:hanging="108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7">
    <w:nsid w:val="777467ED"/>
    <w:multiLevelType w:val="hybridMultilevel"/>
    <w:tmpl w:val="9A9AAC50"/>
    <w:lvl w:ilvl="0" w:tplc="A9B069A0">
      <w:start w:val="1"/>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5"/>
  </w:num>
  <w:num w:numId="3">
    <w:abstractNumId w:val="1"/>
  </w:num>
  <w:num w:numId="4">
    <w:abstractNumId w:val="3"/>
  </w:num>
  <w:num w:numId="5">
    <w:abstractNumId w:val="11"/>
  </w:num>
  <w:num w:numId="6">
    <w:abstractNumId w:val="8"/>
  </w:num>
  <w:num w:numId="7">
    <w:abstractNumId w:val="17"/>
  </w:num>
  <w:num w:numId="8">
    <w:abstractNumId w:val="16"/>
  </w:num>
  <w:num w:numId="9">
    <w:abstractNumId w:val="12"/>
  </w:num>
  <w:num w:numId="10">
    <w:abstractNumId w:val="2"/>
  </w:num>
  <w:num w:numId="11">
    <w:abstractNumId w:val="9"/>
  </w:num>
  <w:num w:numId="12">
    <w:abstractNumId w:val="10"/>
  </w:num>
  <w:num w:numId="13">
    <w:abstractNumId w:val="0"/>
  </w:num>
  <w:num w:numId="14">
    <w:abstractNumId w:val="13"/>
  </w:num>
  <w:num w:numId="15">
    <w:abstractNumId w:val="7"/>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184"/>
    <w:rsid w:val="00006850"/>
    <w:rsid w:val="00007C9D"/>
    <w:rsid w:val="00007CFE"/>
    <w:rsid w:val="000105A6"/>
    <w:rsid w:val="0001262E"/>
    <w:rsid w:val="00013093"/>
    <w:rsid w:val="000175B3"/>
    <w:rsid w:val="000176C4"/>
    <w:rsid w:val="000216D9"/>
    <w:rsid w:val="00023EF3"/>
    <w:rsid w:val="00026B18"/>
    <w:rsid w:val="00034E52"/>
    <w:rsid w:val="000358D6"/>
    <w:rsid w:val="00035CAD"/>
    <w:rsid w:val="000400C0"/>
    <w:rsid w:val="00040BDC"/>
    <w:rsid w:val="00043AFD"/>
    <w:rsid w:val="00043F18"/>
    <w:rsid w:val="0004777B"/>
    <w:rsid w:val="00047941"/>
    <w:rsid w:val="000520D0"/>
    <w:rsid w:val="00053057"/>
    <w:rsid w:val="000619EB"/>
    <w:rsid w:val="0006204A"/>
    <w:rsid w:val="00063ADF"/>
    <w:rsid w:val="0006400F"/>
    <w:rsid w:val="00071148"/>
    <w:rsid w:val="00080E6E"/>
    <w:rsid w:val="00081D3F"/>
    <w:rsid w:val="000831BC"/>
    <w:rsid w:val="00084036"/>
    <w:rsid w:val="0008670E"/>
    <w:rsid w:val="000877DB"/>
    <w:rsid w:val="00087AE4"/>
    <w:rsid w:val="00090C88"/>
    <w:rsid w:val="000919B8"/>
    <w:rsid w:val="000930C2"/>
    <w:rsid w:val="0009370D"/>
    <w:rsid w:val="0009704F"/>
    <w:rsid w:val="000A1859"/>
    <w:rsid w:val="000A18A0"/>
    <w:rsid w:val="000A2B7C"/>
    <w:rsid w:val="000A6D42"/>
    <w:rsid w:val="000A7A5A"/>
    <w:rsid w:val="000B1110"/>
    <w:rsid w:val="000B3DF8"/>
    <w:rsid w:val="000B4D9D"/>
    <w:rsid w:val="000B53DF"/>
    <w:rsid w:val="000C14E1"/>
    <w:rsid w:val="000C2496"/>
    <w:rsid w:val="000C63E9"/>
    <w:rsid w:val="000C7DAA"/>
    <w:rsid w:val="000D570E"/>
    <w:rsid w:val="000E00BB"/>
    <w:rsid w:val="000E44A1"/>
    <w:rsid w:val="000E44FE"/>
    <w:rsid w:val="000E77DD"/>
    <w:rsid w:val="000E7DDC"/>
    <w:rsid w:val="000F1BF2"/>
    <w:rsid w:val="000F207D"/>
    <w:rsid w:val="000F5EC1"/>
    <w:rsid w:val="000F78C4"/>
    <w:rsid w:val="001039C7"/>
    <w:rsid w:val="00104CA0"/>
    <w:rsid w:val="00105DF8"/>
    <w:rsid w:val="00106019"/>
    <w:rsid w:val="00110A03"/>
    <w:rsid w:val="00110FD3"/>
    <w:rsid w:val="0011278A"/>
    <w:rsid w:val="0011343B"/>
    <w:rsid w:val="001179BD"/>
    <w:rsid w:val="00120F9D"/>
    <w:rsid w:val="00122CC1"/>
    <w:rsid w:val="0012418E"/>
    <w:rsid w:val="00124588"/>
    <w:rsid w:val="00124D5F"/>
    <w:rsid w:val="001255E6"/>
    <w:rsid w:val="001257F2"/>
    <w:rsid w:val="00130583"/>
    <w:rsid w:val="00133C65"/>
    <w:rsid w:val="00137508"/>
    <w:rsid w:val="001407E5"/>
    <w:rsid w:val="001413DB"/>
    <w:rsid w:val="00141F59"/>
    <w:rsid w:val="00150CE8"/>
    <w:rsid w:val="001510E8"/>
    <w:rsid w:val="00152D96"/>
    <w:rsid w:val="001568F6"/>
    <w:rsid w:val="00156C7D"/>
    <w:rsid w:val="00157089"/>
    <w:rsid w:val="00160A2A"/>
    <w:rsid w:val="00160B4E"/>
    <w:rsid w:val="00162407"/>
    <w:rsid w:val="001678CC"/>
    <w:rsid w:val="00171214"/>
    <w:rsid w:val="0017131A"/>
    <w:rsid w:val="00171D6F"/>
    <w:rsid w:val="00172D6A"/>
    <w:rsid w:val="0017536F"/>
    <w:rsid w:val="001758D8"/>
    <w:rsid w:val="00176E9F"/>
    <w:rsid w:val="00181047"/>
    <w:rsid w:val="0018404B"/>
    <w:rsid w:val="0018417E"/>
    <w:rsid w:val="00184188"/>
    <w:rsid w:val="001843B4"/>
    <w:rsid w:val="00187204"/>
    <w:rsid w:val="00187456"/>
    <w:rsid w:val="001919AD"/>
    <w:rsid w:val="00192371"/>
    <w:rsid w:val="0019388C"/>
    <w:rsid w:val="00195461"/>
    <w:rsid w:val="001958DA"/>
    <w:rsid w:val="001979EA"/>
    <w:rsid w:val="00197C0D"/>
    <w:rsid w:val="001A2C6E"/>
    <w:rsid w:val="001A33B3"/>
    <w:rsid w:val="001A3CA7"/>
    <w:rsid w:val="001A3E2A"/>
    <w:rsid w:val="001A49EE"/>
    <w:rsid w:val="001A4EE8"/>
    <w:rsid w:val="001A6B7E"/>
    <w:rsid w:val="001B0634"/>
    <w:rsid w:val="001B393D"/>
    <w:rsid w:val="001B44D8"/>
    <w:rsid w:val="001B47A2"/>
    <w:rsid w:val="001B4A7B"/>
    <w:rsid w:val="001B5212"/>
    <w:rsid w:val="001B61D0"/>
    <w:rsid w:val="001C0A86"/>
    <w:rsid w:val="001C76F6"/>
    <w:rsid w:val="001D0BC2"/>
    <w:rsid w:val="001D53B7"/>
    <w:rsid w:val="001D6476"/>
    <w:rsid w:val="001D786F"/>
    <w:rsid w:val="001E344B"/>
    <w:rsid w:val="001E3535"/>
    <w:rsid w:val="001E643C"/>
    <w:rsid w:val="001F084D"/>
    <w:rsid w:val="001F08F1"/>
    <w:rsid w:val="001F2392"/>
    <w:rsid w:val="001F5FD0"/>
    <w:rsid w:val="001F65E3"/>
    <w:rsid w:val="001F7E80"/>
    <w:rsid w:val="002010B6"/>
    <w:rsid w:val="00203B2F"/>
    <w:rsid w:val="0020450E"/>
    <w:rsid w:val="00205B04"/>
    <w:rsid w:val="002066E6"/>
    <w:rsid w:val="0020755B"/>
    <w:rsid w:val="00210617"/>
    <w:rsid w:val="00210F93"/>
    <w:rsid w:val="00211657"/>
    <w:rsid w:val="00212A9A"/>
    <w:rsid w:val="00213106"/>
    <w:rsid w:val="0021465C"/>
    <w:rsid w:val="0022278E"/>
    <w:rsid w:val="00224C79"/>
    <w:rsid w:val="002250D6"/>
    <w:rsid w:val="00225B18"/>
    <w:rsid w:val="00233D00"/>
    <w:rsid w:val="002342BD"/>
    <w:rsid w:val="00234992"/>
    <w:rsid w:val="00235893"/>
    <w:rsid w:val="002364F0"/>
    <w:rsid w:val="00236B66"/>
    <w:rsid w:val="00251FF0"/>
    <w:rsid w:val="00257E45"/>
    <w:rsid w:val="00260ADF"/>
    <w:rsid w:val="0026136B"/>
    <w:rsid w:val="00281620"/>
    <w:rsid w:val="00282AE3"/>
    <w:rsid w:val="002833FB"/>
    <w:rsid w:val="002865C0"/>
    <w:rsid w:val="00286CB3"/>
    <w:rsid w:val="00291A47"/>
    <w:rsid w:val="002944F0"/>
    <w:rsid w:val="002968AB"/>
    <w:rsid w:val="00296BD0"/>
    <w:rsid w:val="002A1486"/>
    <w:rsid w:val="002A27D4"/>
    <w:rsid w:val="002A5EFC"/>
    <w:rsid w:val="002A76B2"/>
    <w:rsid w:val="002A7FF4"/>
    <w:rsid w:val="002B1A9B"/>
    <w:rsid w:val="002B54C9"/>
    <w:rsid w:val="002C10BC"/>
    <w:rsid w:val="002C3A1B"/>
    <w:rsid w:val="002C4C2B"/>
    <w:rsid w:val="002C5976"/>
    <w:rsid w:val="002C733C"/>
    <w:rsid w:val="002D11B9"/>
    <w:rsid w:val="002D36BB"/>
    <w:rsid w:val="002D46A6"/>
    <w:rsid w:val="002E0C8A"/>
    <w:rsid w:val="002E1C26"/>
    <w:rsid w:val="002E7EC9"/>
    <w:rsid w:val="002F2904"/>
    <w:rsid w:val="002F3A47"/>
    <w:rsid w:val="002F644A"/>
    <w:rsid w:val="00305FC8"/>
    <w:rsid w:val="003120CC"/>
    <w:rsid w:val="00314F8E"/>
    <w:rsid w:val="00315720"/>
    <w:rsid w:val="003178EC"/>
    <w:rsid w:val="003203BC"/>
    <w:rsid w:val="00320628"/>
    <w:rsid w:val="0032065D"/>
    <w:rsid w:val="00323CCC"/>
    <w:rsid w:val="0032629A"/>
    <w:rsid w:val="003269B0"/>
    <w:rsid w:val="003301C4"/>
    <w:rsid w:val="00330351"/>
    <w:rsid w:val="003316B3"/>
    <w:rsid w:val="00337F57"/>
    <w:rsid w:val="00347423"/>
    <w:rsid w:val="00353557"/>
    <w:rsid w:val="00353A40"/>
    <w:rsid w:val="003574D7"/>
    <w:rsid w:val="003605F9"/>
    <w:rsid w:val="00361D8A"/>
    <w:rsid w:val="0036591C"/>
    <w:rsid w:val="00366E31"/>
    <w:rsid w:val="00370D21"/>
    <w:rsid w:val="00370D8C"/>
    <w:rsid w:val="003741A6"/>
    <w:rsid w:val="0038027A"/>
    <w:rsid w:val="00380CCB"/>
    <w:rsid w:val="0038451B"/>
    <w:rsid w:val="00386219"/>
    <w:rsid w:val="00387832"/>
    <w:rsid w:val="003878FC"/>
    <w:rsid w:val="00387EA3"/>
    <w:rsid w:val="00390809"/>
    <w:rsid w:val="003929EB"/>
    <w:rsid w:val="00393299"/>
    <w:rsid w:val="003961D4"/>
    <w:rsid w:val="003A0710"/>
    <w:rsid w:val="003A1B07"/>
    <w:rsid w:val="003A31DD"/>
    <w:rsid w:val="003A62D8"/>
    <w:rsid w:val="003B2C63"/>
    <w:rsid w:val="003B3A9E"/>
    <w:rsid w:val="003B503E"/>
    <w:rsid w:val="003B65C0"/>
    <w:rsid w:val="003B6A13"/>
    <w:rsid w:val="003C0D86"/>
    <w:rsid w:val="003C0F00"/>
    <w:rsid w:val="003C142F"/>
    <w:rsid w:val="003C1788"/>
    <w:rsid w:val="003C2212"/>
    <w:rsid w:val="003C23F2"/>
    <w:rsid w:val="003C38B0"/>
    <w:rsid w:val="003C3EBA"/>
    <w:rsid w:val="003C4C67"/>
    <w:rsid w:val="003D017B"/>
    <w:rsid w:val="003D1D1D"/>
    <w:rsid w:val="003E029A"/>
    <w:rsid w:val="003E0B6A"/>
    <w:rsid w:val="003E67C2"/>
    <w:rsid w:val="003E75CA"/>
    <w:rsid w:val="003F39D4"/>
    <w:rsid w:val="003F4392"/>
    <w:rsid w:val="004001DC"/>
    <w:rsid w:val="00400400"/>
    <w:rsid w:val="00402C6D"/>
    <w:rsid w:val="004065B4"/>
    <w:rsid w:val="00410E8D"/>
    <w:rsid w:val="00413102"/>
    <w:rsid w:val="004136FB"/>
    <w:rsid w:val="00413A21"/>
    <w:rsid w:val="004228B7"/>
    <w:rsid w:val="004244DD"/>
    <w:rsid w:val="004255EB"/>
    <w:rsid w:val="00425E0F"/>
    <w:rsid w:val="00426379"/>
    <w:rsid w:val="00427888"/>
    <w:rsid w:val="00433F7F"/>
    <w:rsid w:val="0044019F"/>
    <w:rsid w:val="004406B7"/>
    <w:rsid w:val="004433F7"/>
    <w:rsid w:val="00443879"/>
    <w:rsid w:val="00445FE4"/>
    <w:rsid w:val="00446111"/>
    <w:rsid w:val="004472E3"/>
    <w:rsid w:val="00447C08"/>
    <w:rsid w:val="00447EBF"/>
    <w:rsid w:val="00450BDB"/>
    <w:rsid w:val="00451852"/>
    <w:rsid w:val="00452660"/>
    <w:rsid w:val="004536C4"/>
    <w:rsid w:val="00455022"/>
    <w:rsid w:val="0045517E"/>
    <w:rsid w:val="004602DE"/>
    <w:rsid w:val="00461BC1"/>
    <w:rsid w:val="00462657"/>
    <w:rsid w:val="004629B3"/>
    <w:rsid w:val="00477CC0"/>
    <w:rsid w:val="00477DA9"/>
    <w:rsid w:val="00481BC0"/>
    <w:rsid w:val="00482074"/>
    <w:rsid w:val="004838C6"/>
    <w:rsid w:val="00486983"/>
    <w:rsid w:val="00487D6D"/>
    <w:rsid w:val="00490474"/>
    <w:rsid w:val="00494009"/>
    <w:rsid w:val="00496343"/>
    <w:rsid w:val="004A040E"/>
    <w:rsid w:val="004A1831"/>
    <w:rsid w:val="004A27DA"/>
    <w:rsid w:val="004A2A3F"/>
    <w:rsid w:val="004A5432"/>
    <w:rsid w:val="004B0D58"/>
    <w:rsid w:val="004B465D"/>
    <w:rsid w:val="004B4DFB"/>
    <w:rsid w:val="004B5507"/>
    <w:rsid w:val="004B647D"/>
    <w:rsid w:val="004B64B1"/>
    <w:rsid w:val="004B68B7"/>
    <w:rsid w:val="004C1754"/>
    <w:rsid w:val="004C662C"/>
    <w:rsid w:val="004C6712"/>
    <w:rsid w:val="004C7119"/>
    <w:rsid w:val="004D11A7"/>
    <w:rsid w:val="004D1F40"/>
    <w:rsid w:val="004D2AED"/>
    <w:rsid w:val="004E018F"/>
    <w:rsid w:val="004F3E2B"/>
    <w:rsid w:val="004F6042"/>
    <w:rsid w:val="004F6AE1"/>
    <w:rsid w:val="0050108B"/>
    <w:rsid w:val="005071BC"/>
    <w:rsid w:val="005121CC"/>
    <w:rsid w:val="00512340"/>
    <w:rsid w:val="005144D7"/>
    <w:rsid w:val="005144F1"/>
    <w:rsid w:val="00515995"/>
    <w:rsid w:val="005173E8"/>
    <w:rsid w:val="0051788D"/>
    <w:rsid w:val="005200FC"/>
    <w:rsid w:val="00520EF4"/>
    <w:rsid w:val="005240DF"/>
    <w:rsid w:val="005273EF"/>
    <w:rsid w:val="00530E2E"/>
    <w:rsid w:val="00533C9B"/>
    <w:rsid w:val="00534520"/>
    <w:rsid w:val="00534D82"/>
    <w:rsid w:val="00534DF8"/>
    <w:rsid w:val="00536792"/>
    <w:rsid w:val="00537895"/>
    <w:rsid w:val="00537946"/>
    <w:rsid w:val="00537BE6"/>
    <w:rsid w:val="00540E75"/>
    <w:rsid w:val="00546711"/>
    <w:rsid w:val="005604FD"/>
    <w:rsid w:val="00562273"/>
    <w:rsid w:val="00562ED3"/>
    <w:rsid w:val="005650FB"/>
    <w:rsid w:val="0057069E"/>
    <w:rsid w:val="00570715"/>
    <w:rsid w:val="0057111A"/>
    <w:rsid w:val="00575D25"/>
    <w:rsid w:val="005839E1"/>
    <w:rsid w:val="00591974"/>
    <w:rsid w:val="00592377"/>
    <w:rsid w:val="00592B47"/>
    <w:rsid w:val="005935FD"/>
    <w:rsid w:val="005A3C5C"/>
    <w:rsid w:val="005A5A1B"/>
    <w:rsid w:val="005B115C"/>
    <w:rsid w:val="005B1F02"/>
    <w:rsid w:val="005B3228"/>
    <w:rsid w:val="005B51D9"/>
    <w:rsid w:val="005C0E4B"/>
    <w:rsid w:val="005C2CFB"/>
    <w:rsid w:val="005C3A1C"/>
    <w:rsid w:val="005C6EB3"/>
    <w:rsid w:val="005C70DE"/>
    <w:rsid w:val="005D5AC3"/>
    <w:rsid w:val="005D62C1"/>
    <w:rsid w:val="005E065E"/>
    <w:rsid w:val="005E14A8"/>
    <w:rsid w:val="005E33FC"/>
    <w:rsid w:val="005E38FF"/>
    <w:rsid w:val="005E622F"/>
    <w:rsid w:val="005F039B"/>
    <w:rsid w:val="005F072E"/>
    <w:rsid w:val="005F1F0F"/>
    <w:rsid w:val="005F2529"/>
    <w:rsid w:val="005F4329"/>
    <w:rsid w:val="005F5E49"/>
    <w:rsid w:val="005F6FB2"/>
    <w:rsid w:val="00601FCF"/>
    <w:rsid w:val="0060233C"/>
    <w:rsid w:val="006069E4"/>
    <w:rsid w:val="006075DB"/>
    <w:rsid w:val="00610717"/>
    <w:rsid w:val="00613DBB"/>
    <w:rsid w:val="00615985"/>
    <w:rsid w:val="00615A85"/>
    <w:rsid w:val="00615BAA"/>
    <w:rsid w:val="00617379"/>
    <w:rsid w:val="006174F1"/>
    <w:rsid w:val="00630A87"/>
    <w:rsid w:val="0063133B"/>
    <w:rsid w:val="0063186D"/>
    <w:rsid w:val="00634CAB"/>
    <w:rsid w:val="006357B4"/>
    <w:rsid w:val="00635E05"/>
    <w:rsid w:val="006368F6"/>
    <w:rsid w:val="0063720C"/>
    <w:rsid w:val="00641141"/>
    <w:rsid w:val="00645857"/>
    <w:rsid w:val="00652528"/>
    <w:rsid w:val="00655FF4"/>
    <w:rsid w:val="00656824"/>
    <w:rsid w:val="0066006B"/>
    <w:rsid w:val="006616F4"/>
    <w:rsid w:val="00666292"/>
    <w:rsid w:val="0066652C"/>
    <w:rsid w:val="00673B94"/>
    <w:rsid w:val="0067595C"/>
    <w:rsid w:val="0068243B"/>
    <w:rsid w:val="00684366"/>
    <w:rsid w:val="00684CD7"/>
    <w:rsid w:val="00690996"/>
    <w:rsid w:val="006924D8"/>
    <w:rsid w:val="006A61A8"/>
    <w:rsid w:val="006A6B11"/>
    <w:rsid w:val="006A7BA1"/>
    <w:rsid w:val="006A7BCE"/>
    <w:rsid w:val="006B0142"/>
    <w:rsid w:val="006B070B"/>
    <w:rsid w:val="006B157B"/>
    <w:rsid w:val="006B1917"/>
    <w:rsid w:val="006B4068"/>
    <w:rsid w:val="006B473D"/>
    <w:rsid w:val="006C5E26"/>
    <w:rsid w:val="006C715D"/>
    <w:rsid w:val="006D0932"/>
    <w:rsid w:val="006D4243"/>
    <w:rsid w:val="006E0C9C"/>
    <w:rsid w:val="006E1284"/>
    <w:rsid w:val="006E1B50"/>
    <w:rsid w:val="006E51CA"/>
    <w:rsid w:val="006E6873"/>
    <w:rsid w:val="006F1C4F"/>
    <w:rsid w:val="006F316D"/>
    <w:rsid w:val="006F3187"/>
    <w:rsid w:val="006F482C"/>
    <w:rsid w:val="006F4B3F"/>
    <w:rsid w:val="006F6526"/>
    <w:rsid w:val="00701C5C"/>
    <w:rsid w:val="00701D5E"/>
    <w:rsid w:val="00703ED9"/>
    <w:rsid w:val="00704299"/>
    <w:rsid w:val="00705768"/>
    <w:rsid w:val="00706F10"/>
    <w:rsid w:val="00715593"/>
    <w:rsid w:val="00716B6F"/>
    <w:rsid w:val="0072046E"/>
    <w:rsid w:val="007300A3"/>
    <w:rsid w:val="00733860"/>
    <w:rsid w:val="00734920"/>
    <w:rsid w:val="007352CB"/>
    <w:rsid w:val="00736BBF"/>
    <w:rsid w:val="00740E91"/>
    <w:rsid w:val="00744388"/>
    <w:rsid w:val="00750BE2"/>
    <w:rsid w:val="00753FC6"/>
    <w:rsid w:val="007547B3"/>
    <w:rsid w:val="00754F21"/>
    <w:rsid w:val="00756320"/>
    <w:rsid w:val="00762202"/>
    <w:rsid w:val="0076672F"/>
    <w:rsid w:val="00766ECB"/>
    <w:rsid w:val="00770292"/>
    <w:rsid w:val="00772ACF"/>
    <w:rsid w:val="00773382"/>
    <w:rsid w:val="0077455F"/>
    <w:rsid w:val="007772FB"/>
    <w:rsid w:val="00781BD4"/>
    <w:rsid w:val="00782AEA"/>
    <w:rsid w:val="00783203"/>
    <w:rsid w:val="00783B68"/>
    <w:rsid w:val="00784F65"/>
    <w:rsid w:val="00785E39"/>
    <w:rsid w:val="007939E2"/>
    <w:rsid w:val="00794700"/>
    <w:rsid w:val="00794EAA"/>
    <w:rsid w:val="007976C3"/>
    <w:rsid w:val="007A4DD9"/>
    <w:rsid w:val="007B4796"/>
    <w:rsid w:val="007C168E"/>
    <w:rsid w:val="007C7837"/>
    <w:rsid w:val="007D282E"/>
    <w:rsid w:val="007D339F"/>
    <w:rsid w:val="007D4079"/>
    <w:rsid w:val="007D7DA6"/>
    <w:rsid w:val="007D7F26"/>
    <w:rsid w:val="007E0AA1"/>
    <w:rsid w:val="007E2B73"/>
    <w:rsid w:val="007E3402"/>
    <w:rsid w:val="007E5611"/>
    <w:rsid w:val="007E58B4"/>
    <w:rsid w:val="007E63BE"/>
    <w:rsid w:val="007F0D0D"/>
    <w:rsid w:val="007F208E"/>
    <w:rsid w:val="007F2E75"/>
    <w:rsid w:val="007F537B"/>
    <w:rsid w:val="007F5457"/>
    <w:rsid w:val="007F595C"/>
    <w:rsid w:val="00800EAE"/>
    <w:rsid w:val="00804F44"/>
    <w:rsid w:val="008062FC"/>
    <w:rsid w:val="00806A68"/>
    <w:rsid w:val="00806B55"/>
    <w:rsid w:val="00810696"/>
    <w:rsid w:val="0082478C"/>
    <w:rsid w:val="00830771"/>
    <w:rsid w:val="00834454"/>
    <w:rsid w:val="00836A58"/>
    <w:rsid w:val="0084120B"/>
    <w:rsid w:val="00845572"/>
    <w:rsid w:val="008459A0"/>
    <w:rsid w:val="00846C2C"/>
    <w:rsid w:val="00847091"/>
    <w:rsid w:val="00850718"/>
    <w:rsid w:val="00854184"/>
    <w:rsid w:val="0086372C"/>
    <w:rsid w:val="00863FF4"/>
    <w:rsid w:val="0086791C"/>
    <w:rsid w:val="00870B7A"/>
    <w:rsid w:val="00870C22"/>
    <w:rsid w:val="008722B4"/>
    <w:rsid w:val="00874148"/>
    <w:rsid w:val="00874D75"/>
    <w:rsid w:val="008769B8"/>
    <w:rsid w:val="00876E73"/>
    <w:rsid w:val="00877184"/>
    <w:rsid w:val="0088325A"/>
    <w:rsid w:val="008832C8"/>
    <w:rsid w:val="0088585E"/>
    <w:rsid w:val="00885D3C"/>
    <w:rsid w:val="00886AB9"/>
    <w:rsid w:val="00896CEA"/>
    <w:rsid w:val="008979CF"/>
    <w:rsid w:val="008A03C8"/>
    <w:rsid w:val="008A62C4"/>
    <w:rsid w:val="008A71AB"/>
    <w:rsid w:val="008A7C90"/>
    <w:rsid w:val="008B371A"/>
    <w:rsid w:val="008B45A5"/>
    <w:rsid w:val="008C22C9"/>
    <w:rsid w:val="008C67C2"/>
    <w:rsid w:val="008D4114"/>
    <w:rsid w:val="008D4DF6"/>
    <w:rsid w:val="008D5A50"/>
    <w:rsid w:val="008D6857"/>
    <w:rsid w:val="008D7022"/>
    <w:rsid w:val="008D7D9E"/>
    <w:rsid w:val="008E3BB4"/>
    <w:rsid w:val="008F1F60"/>
    <w:rsid w:val="008F21F4"/>
    <w:rsid w:val="008F3696"/>
    <w:rsid w:val="00900F49"/>
    <w:rsid w:val="00902145"/>
    <w:rsid w:val="009031C0"/>
    <w:rsid w:val="00905B6D"/>
    <w:rsid w:val="00906FBC"/>
    <w:rsid w:val="00907731"/>
    <w:rsid w:val="00910331"/>
    <w:rsid w:val="009109AF"/>
    <w:rsid w:val="009112CF"/>
    <w:rsid w:val="009113D8"/>
    <w:rsid w:val="0091187F"/>
    <w:rsid w:val="00914C62"/>
    <w:rsid w:val="00917D69"/>
    <w:rsid w:val="0092122E"/>
    <w:rsid w:val="00924C1B"/>
    <w:rsid w:val="009269A0"/>
    <w:rsid w:val="00930A10"/>
    <w:rsid w:val="00935462"/>
    <w:rsid w:val="009359F9"/>
    <w:rsid w:val="0093605E"/>
    <w:rsid w:val="00936804"/>
    <w:rsid w:val="00937C80"/>
    <w:rsid w:val="00942A5D"/>
    <w:rsid w:val="00947654"/>
    <w:rsid w:val="00952631"/>
    <w:rsid w:val="00952BE8"/>
    <w:rsid w:val="009532CF"/>
    <w:rsid w:val="009545C9"/>
    <w:rsid w:val="009550D3"/>
    <w:rsid w:val="009554C1"/>
    <w:rsid w:val="009562A2"/>
    <w:rsid w:val="00956AAF"/>
    <w:rsid w:val="00956C12"/>
    <w:rsid w:val="009605BA"/>
    <w:rsid w:val="009607E5"/>
    <w:rsid w:val="00961650"/>
    <w:rsid w:val="00963EBF"/>
    <w:rsid w:val="00965723"/>
    <w:rsid w:val="0097037C"/>
    <w:rsid w:val="00971E40"/>
    <w:rsid w:val="00971E9D"/>
    <w:rsid w:val="00972933"/>
    <w:rsid w:val="00972CB9"/>
    <w:rsid w:val="00975BEA"/>
    <w:rsid w:val="0097629F"/>
    <w:rsid w:val="00977E13"/>
    <w:rsid w:val="009836A7"/>
    <w:rsid w:val="0098387B"/>
    <w:rsid w:val="00984068"/>
    <w:rsid w:val="00984CCE"/>
    <w:rsid w:val="0098769A"/>
    <w:rsid w:val="00990AE9"/>
    <w:rsid w:val="00992EB9"/>
    <w:rsid w:val="00994C1C"/>
    <w:rsid w:val="0099610F"/>
    <w:rsid w:val="009A02F5"/>
    <w:rsid w:val="009A28C5"/>
    <w:rsid w:val="009A4AE6"/>
    <w:rsid w:val="009A4BB1"/>
    <w:rsid w:val="009B4904"/>
    <w:rsid w:val="009B5597"/>
    <w:rsid w:val="009B762E"/>
    <w:rsid w:val="009C2DCA"/>
    <w:rsid w:val="009C47C6"/>
    <w:rsid w:val="009D0D54"/>
    <w:rsid w:val="009D5411"/>
    <w:rsid w:val="009D6273"/>
    <w:rsid w:val="009E2DC5"/>
    <w:rsid w:val="009F15DE"/>
    <w:rsid w:val="009F28E9"/>
    <w:rsid w:val="00A0073F"/>
    <w:rsid w:val="00A027EA"/>
    <w:rsid w:val="00A034EE"/>
    <w:rsid w:val="00A04757"/>
    <w:rsid w:val="00A074B9"/>
    <w:rsid w:val="00A10625"/>
    <w:rsid w:val="00A11D0E"/>
    <w:rsid w:val="00A12F14"/>
    <w:rsid w:val="00A16DE8"/>
    <w:rsid w:val="00A17727"/>
    <w:rsid w:val="00A2059E"/>
    <w:rsid w:val="00A22218"/>
    <w:rsid w:val="00A223B2"/>
    <w:rsid w:val="00A22FD3"/>
    <w:rsid w:val="00A23F63"/>
    <w:rsid w:val="00A261D3"/>
    <w:rsid w:val="00A26838"/>
    <w:rsid w:val="00A275A4"/>
    <w:rsid w:val="00A30C48"/>
    <w:rsid w:val="00A310A4"/>
    <w:rsid w:val="00A3252A"/>
    <w:rsid w:val="00A32D6C"/>
    <w:rsid w:val="00A33162"/>
    <w:rsid w:val="00A35AC6"/>
    <w:rsid w:val="00A40288"/>
    <w:rsid w:val="00A41965"/>
    <w:rsid w:val="00A422C1"/>
    <w:rsid w:val="00A4311F"/>
    <w:rsid w:val="00A43A50"/>
    <w:rsid w:val="00A44A52"/>
    <w:rsid w:val="00A466B5"/>
    <w:rsid w:val="00A47824"/>
    <w:rsid w:val="00A52E6C"/>
    <w:rsid w:val="00A54FA1"/>
    <w:rsid w:val="00A60054"/>
    <w:rsid w:val="00A6210D"/>
    <w:rsid w:val="00A62E38"/>
    <w:rsid w:val="00A6375F"/>
    <w:rsid w:val="00A649AE"/>
    <w:rsid w:val="00A66F0F"/>
    <w:rsid w:val="00A735CE"/>
    <w:rsid w:val="00A74040"/>
    <w:rsid w:val="00A7591C"/>
    <w:rsid w:val="00A75B36"/>
    <w:rsid w:val="00A8082C"/>
    <w:rsid w:val="00A8121D"/>
    <w:rsid w:val="00A865A0"/>
    <w:rsid w:val="00A900A2"/>
    <w:rsid w:val="00A91852"/>
    <w:rsid w:val="00A93BD0"/>
    <w:rsid w:val="00AA1475"/>
    <w:rsid w:val="00AA2225"/>
    <w:rsid w:val="00AA7511"/>
    <w:rsid w:val="00AA79A2"/>
    <w:rsid w:val="00AB0810"/>
    <w:rsid w:val="00AB0999"/>
    <w:rsid w:val="00AB2682"/>
    <w:rsid w:val="00AC017E"/>
    <w:rsid w:val="00AC518D"/>
    <w:rsid w:val="00AD179A"/>
    <w:rsid w:val="00AD2BD6"/>
    <w:rsid w:val="00AE0F28"/>
    <w:rsid w:val="00AE5B05"/>
    <w:rsid w:val="00AE5EB1"/>
    <w:rsid w:val="00AE6C30"/>
    <w:rsid w:val="00AF7A75"/>
    <w:rsid w:val="00B00D85"/>
    <w:rsid w:val="00B059EE"/>
    <w:rsid w:val="00B079B1"/>
    <w:rsid w:val="00B1062A"/>
    <w:rsid w:val="00B1185E"/>
    <w:rsid w:val="00B13CA8"/>
    <w:rsid w:val="00B17813"/>
    <w:rsid w:val="00B17A04"/>
    <w:rsid w:val="00B2089A"/>
    <w:rsid w:val="00B253FC"/>
    <w:rsid w:val="00B259E6"/>
    <w:rsid w:val="00B27497"/>
    <w:rsid w:val="00B32F71"/>
    <w:rsid w:val="00B33294"/>
    <w:rsid w:val="00B349F3"/>
    <w:rsid w:val="00B5167E"/>
    <w:rsid w:val="00B53407"/>
    <w:rsid w:val="00B53FD2"/>
    <w:rsid w:val="00B5461E"/>
    <w:rsid w:val="00B5522F"/>
    <w:rsid w:val="00B55FC0"/>
    <w:rsid w:val="00B57F01"/>
    <w:rsid w:val="00B6017C"/>
    <w:rsid w:val="00B602C4"/>
    <w:rsid w:val="00B62E99"/>
    <w:rsid w:val="00B62F65"/>
    <w:rsid w:val="00B64827"/>
    <w:rsid w:val="00B65A71"/>
    <w:rsid w:val="00B66DF2"/>
    <w:rsid w:val="00B74DF9"/>
    <w:rsid w:val="00B83718"/>
    <w:rsid w:val="00B8537F"/>
    <w:rsid w:val="00B868BB"/>
    <w:rsid w:val="00B87858"/>
    <w:rsid w:val="00B87A12"/>
    <w:rsid w:val="00B87AF3"/>
    <w:rsid w:val="00B9570C"/>
    <w:rsid w:val="00B964F2"/>
    <w:rsid w:val="00B966B3"/>
    <w:rsid w:val="00BA4BE4"/>
    <w:rsid w:val="00BA5BC7"/>
    <w:rsid w:val="00BB1D48"/>
    <w:rsid w:val="00BB3148"/>
    <w:rsid w:val="00BB441E"/>
    <w:rsid w:val="00BB5F25"/>
    <w:rsid w:val="00BB6FAD"/>
    <w:rsid w:val="00BB7929"/>
    <w:rsid w:val="00BC10BF"/>
    <w:rsid w:val="00BC4A6F"/>
    <w:rsid w:val="00BC4D8F"/>
    <w:rsid w:val="00BC73FD"/>
    <w:rsid w:val="00BD0A66"/>
    <w:rsid w:val="00BD186D"/>
    <w:rsid w:val="00BD5FA4"/>
    <w:rsid w:val="00BD60A2"/>
    <w:rsid w:val="00BD6331"/>
    <w:rsid w:val="00BE3C2C"/>
    <w:rsid w:val="00BE4B94"/>
    <w:rsid w:val="00BE64FA"/>
    <w:rsid w:val="00BF043E"/>
    <w:rsid w:val="00BF2F82"/>
    <w:rsid w:val="00BF49DB"/>
    <w:rsid w:val="00BF646C"/>
    <w:rsid w:val="00BF77CD"/>
    <w:rsid w:val="00BF7E37"/>
    <w:rsid w:val="00C008A3"/>
    <w:rsid w:val="00C0325B"/>
    <w:rsid w:val="00C06C9E"/>
    <w:rsid w:val="00C11341"/>
    <w:rsid w:val="00C13348"/>
    <w:rsid w:val="00C14402"/>
    <w:rsid w:val="00C153FF"/>
    <w:rsid w:val="00C16C65"/>
    <w:rsid w:val="00C16FAF"/>
    <w:rsid w:val="00C20616"/>
    <w:rsid w:val="00C2653C"/>
    <w:rsid w:val="00C303A6"/>
    <w:rsid w:val="00C3191F"/>
    <w:rsid w:val="00C35B5C"/>
    <w:rsid w:val="00C3699B"/>
    <w:rsid w:val="00C36AD7"/>
    <w:rsid w:val="00C441CB"/>
    <w:rsid w:val="00C45787"/>
    <w:rsid w:val="00C458F5"/>
    <w:rsid w:val="00C45CCD"/>
    <w:rsid w:val="00C45CF7"/>
    <w:rsid w:val="00C45DC5"/>
    <w:rsid w:val="00C46EC6"/>
    <w:rsid w:val="00C4711E"/>
    <w:rsid w:val="00C5265B"/>
    <w:rsid w:val="00C53458"/>
    <w:rsid w:val="00C549DC"/>
    <w:rsid w:val="00C60145"/>
    <w:rsid w:val="00C6204C"/>
    <w:rsid w:val="00C6219E"/>
    <w:rsid w:val="00C70B0F"/>
    <w:rsid w:val="00C74400"/>
    <w:rsid w:val="00C76E2B"/>
    <w:rsid w:val="00C820A5"/>
    <w:rsid w:val="00C82525"/>
    <w:rsid w:val="00C86E79"/>
    <w:rsid w:val="00C908D3"/>
    <w:rsid w:val="00C90996"/>
    <w:rsid w:val="00C915F1"/>
    <w:rsid w:val="00C95BC8"/>
    <w:rsid w:val="00C97D3F"/>
    <w:rsid w:val="00CA02AD"/>
    <w:rsid w:val="00CA1D22"/>
    <w:rsid w:val="00CA642E"/>
    <w:rsid w:val="00CB0121"/>
    <w:rsid w:val="00CB06CC"/>
    <w:rsid w:val="00CB0FFA"/>
    <w:rsid w:val="00CB20E5"/>
    <w:rsid w:val="00CB6C04"/>
    <w:rsid w:val="00CC052F"/>
    <w:rsid w:val="00CC1869"/>
    <w:rsid w:val="00CC4722"/>
    <w:rsid w:val="00CC4A0E"/>
    <w:rsid w:val="00CC6941"/>
    <w:rsid w:val="00CD1BE6"/>
    <w:rsid w:val="00CD3B40"/>
    <w:rsid w:val="00CD498D"/>
    <w:rsid w:val="00CD743A"/>
    <w:rsid w:val="00CE377E"/>
    <w:rsid w:val="00CE5357"/>
    <w:rsid w:val="00CF003C"/>
    <w:rsid w:val="00CF14BF"/>
    <w:rsid w:val="00CF7DAC"/>
    <w:rsid w:val="00D02BEF"/>
    <w:rsid w:val="00D0388D"/>
    <w:rsid w:val="00D04AFE"/>
    <w:rsid w:val="00D10B9C"/>
    <w:rsid w:val="00D13B38"/>
    <w:rsid w:val="00D1686F"/>
    <w:rsid w:val="00D17888"/>
    <w:rsid w:val="00D2234B"/>
    <w:rsid w:val="00D22849"/>
    <w:rsid w:val="00D239D5"/>
    <w:rsid w:val="00D312E4"/>
    <w:rsid w:val="00D4163E"/>
    <w:rsid w:val="00D42F47"/>
    <w:rsid w:val="00D43F00"/>
    <w:rsid w:val="00D44123"/>
    <w:rsid w:val="00D4725D"/>
    <w:rsid w:val="00D50589"/>
    <w:rsid w:val="00D53155"/>
    <w:rsid w:val="00D53553"/>
    <w:rsid w:val="00D613E4"/>
    <w:rsid w:val="00D6224E"/>
    <w:rsid w:val="00D71C0A"/>
    <w:rsid w:val="00D71CA4"/>
    <w:rsid w:val="00D7307D"/>
    <w:rsid w:val="00D80678"/>
    <w:rsid w:val="00D8228C"/>
    <w:rsid w:val="00D83C22"/>
    <w:rsid w:val="00D85846"/>
    <w:rsid w:val="00D8629B"/>
    <w:rsid w:val="00D877AA"/>
    <w:rsid w:val="00D966DC"/>
    <w:rsid w:val="00DA0DC7"/>
    <w:rsid w:val="00DA3FFB"/>
    <w:rsid w:val="00DA678C"/>
    <w:rsid w:val="00DB3F58"/>
    <w:rsid w:val="00DB42C7"/>
    <w:rsid w:val="00DB5D55"/>
    <w:rsid w:val="00DB667C"/>
    <w:rsid w:val="00DC3721"/>
    <w:rsid w:val="00DC3821"/>
    <w:rsid w:val="00DC424D"/>
    <w:rsid w:val="00DC6602"/>
    <w:rsid w:val="00DC6D30"/>
    <w:rsid w:val="00DC71F0"/>
    <w:rsid w:val="00DD2825"/>
    <w:rsid w:val="00DD2D35"/>
    <w:rsid w:val="00DD5219"/>
    <w:rsid w:val="00DE08BB"/>
    <w:rsid w:val="00DE1C34"/>
    <w:rsid w:val="00DE3BBD"/>
    <w:rsid w:val="00DF1255"/>
    <w:rsid w:val="00DF1825"/>
    <w:rsid w:val="00DF1915"/>
    <w:rsid w:val="00DF3981"/>
    <w:rsid w:val="00DF5240"/>
    <w:rsid w:val="00E02741"/>
    <w:rsid w:val="00E0289C"/>
    <w:rsid w:val="00E05242"/>
    <w:rsid w:val="00E12856"/>
    <w:rsid w:val="00E1329E"/>
    <w:rsid w:val="00E16F5C"/>
    <w:rsid w:val="00E170F9"/>
    <w:rsid w:val="00E20B14"/>
    <w:rsid w:val="00E21E3A"/>
    <w:rsid w:val="00E22B4E"/>
    <w:rsid w:val="00E2690E"/>
    <w:rsid w:val="00E377A3"/>
    <w:rsid w:val="00E4160C"/>
    <w:rsid w:val="00E43C96"/>
    <w:rsid w:val="00E43F2E"/>
    <w:rsid w:val="00E4469C"/>
    <w:rsid w:val="00E4493B"/>
    <w:rsid w:val="00E51FBE"/>
    <w:rsid w:val="00E53489"/>
    <w:rsid w:val="00E570F7"/>
    <w:rsid w:val="00E60AD9"/>
    <w:rsid w:val="00E62BDF"/>
    <w:rsid w:val="00E6455A"/>
    <w:rsid w:val="00E65944"/>
    <w:rsid w:val="00E677BD"/>
    <w:rsid w:val="00E70969"/>
    <w:rsid w:val="00E71C8F"/>
    <w:rsid w:val="00E71F85"/>
    <w:rsid w:val="00E727A2"/>
    <w:rsid w:val="00E7284B"/>
    <w:rsid w:val="00E742A8"/>
    <w:rsid w:val="00E75058"/>
    <w:rsid w:val="00E752A5"/>
    <w:rsid w:val="00E75499"/>
    <w:rsid w:val="00E7640D"/>
    <w:rsid w:val="00E76C79"/>
    <w:rsid w:val="00E76E54"/>
    <w:rsid w:val="00E77445"/>
    <w:rsid w:val="00E8174F"/>
    <w:rsid w:val="00E8514B"/>
    <w:rsid w:val="00E90850"/>
    <w:rsid w:val="00E92A20"/>
    <w:rsid w:val="00E9450C"/>
    <w:rsid w:val="00E96003"/>
    <w:rsid w:val="00E97285"/>
    <w:rsid w:val="00E97EF0"/>
    <w:rsid w:val="00EA71B2"/>
    <w:rsid w:val="00EB0FA2"/>
    <w:rsid w:val="00EB392C"/>
    <w:rsid w:val="00EC667F"/>
    <w:rsid w:val="00EC687E"/>
    <w:rsid w:val="00ED0BF4"/>
    <w:rsid w:val="00ED140A"/>
    <w:rsid w:val="00ED3059"/>
    <w:rsid w:val="00ED4DD8"/>
    <w:rsid w:val="00ED56FC"/>
    <w:rsid w:val="00ED580A"/>
    <w:rsid w:val="00ED5ABA"/>
    <w:rsid w:val="00EE0A60"/>
    <w:rsid w:val="00EE27F9"/>
    <w:rsid w:val="00EE3C76"/>
    <w:rsid w:val="00EE3D29"/>
    <w:rsid w:val="00EF18FC"/>
    <w:rsid w:val="00EF2515"/>
    <w:rsid w:val="00EF5133"/>
    <w:rsid w:val="00EF66AC"/>
    <w:rsid w:val="00EF7C23"/>
    <w:rsid w:val="00F01C9A"/>
    <w:rsid w:val="00F023BC"/>
    <w:rsid w:val="00F06D0B"/>
    <w:rsid w:val="00F115EC"/>
    <w:rsid w:val="00F179C9"/>
    <w:rsid w:val="00F226CA"/>
    <w:rsid w:val="00F33DCC"/>
    <w:rsid w:val="00F35280"/>
    <w:rsid w:val="00F44409"/>
    <w:rsid w:val="00F45BC6"/>
    <w:rsid w:val="00F510E1"/>
    <w:rsid w:val="00F53900"/>
    <w:rsid w:val="00F66A52"/>
    <w:rsid w:val="00F66B64"/>
    <w:rsid w:val="00F67258"/>
    <w:rsid w:val="00F678B0"/>
    <w:rsid w:val="00F70274"/>
    <w:rsid w:val="00F71B12"/>
    <w:rsid w:val="00F733B3"/>
    <w:rsid w:val="00F7673F"/>
    <w:rsid w:val="00F76A73"/>
    <w:rsid w:val="00F865EB"/>
    <w:rsid w:val="00F871D8"/>
    <w:rsid w:val="00F932F4"/>
    <w:rsid w:val="00F94DD8"/>
    <w:rsid w:val="00F970CD"/>
    <w:rsid w:val="00FB1A5B"/>
    <w:rsid w:val="00FC1DE7"/>
    <w:rsid w:val="00FC2016"/>
    <w:rsid w:val="00FC329E"/>
    <w:rsid w:val="00FC51ED"/>
    <w:rsid w:val="00FC605B"/>
    <w:rsid w:val="00FC7903"/>
    <w:rsid w:val="00FD1778"/>
    <w:rsid w:val="00FD3B8E"/>
    <w:rsid w:val="00FD44EE"/>
    <w:rsid w:val="00FD5CFF"/>
    <w:rsid w:val="00FD6AB1"/>
    <w:rsid w:val="00FD6E66"/>
    <w:rsid w:val="00FE03E0"/>
    <w:rsid w:val="00FE33AC"/>
    <w:rsid w:val="00FF17AC"/>
    <w:rsid w:val="00FF3A5D"/>
    <w:rsid w:val="00FF3F89"/>
    <w:rsid w:val="00FF58E1"/>
    <w:rsid w:val="00FF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65A81-22DB-4C3F-8549-21E4912D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6966</Words>
  <Characters>621</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国債系オペにおける決済代行者の2018年度定例承認について</vt:lpstr>
    </vt:vector>
  </TitlesOfParts>
  <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2017-07-12T11:47:00Z</dcterms:created>
  <dcterms:modified xsi:type="dcterms:W3CDTF">2019-07-11T02:17:00Z</dcterms:modified>
</cp:coreProperties>
</file>